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93" w:rsidRPr="00AD4A93" w:rsidRDefault="00AD4A93" w:rsidP="00AD4A93">
      <w:pPr>
        <w:pStyle w:val="ab"/>
        <w:rPr>
          <w:rFonts w:ascii="Times New Roman" w:hAnsi="Times New Roman" w:cs="Times New Roman"/>
          <w:sz w:val="28"/>
          <w:szCs w:val="28"/>
        </w:rPr>
      </w:pPr>
    </w:p>
    <w:p w:rsidR="00AD4A93" w:rsidRPr="00DF70EE" w:rsidRDefault="00AD4A93" w:rsidP="00AD4A93">
      <w:pPr>
        <w:pStyle w:val="ab"/>
        <w:rPr>
          <w:rFonts w:ascii="Times New Roman" w:hAnsi="Times New Roman" w:cs="Times New Roman"/>
          <w:b/>
          <w:sz w:val="28"/>
          <w:szCs w:val="28"/>
        </w:rPr>
      </w:pPr>
      <w:r w:rsidRPr="00AD4A93">
        <w:rPr>
          <w:rFonts w:ascii="Times New Roman" w:hAnsi="Times New Roman" w:cs="Times New Roman"/>
          <w:sz w:val="28"/>
          <w:szCs w:val="28"/>
        </w:rPr>
        <w:t xml:space="preserve"> </w:t>
      </w:r>
      <w:r w:rsidR="00DF70EE">
        <w:rPr>
          <w:rFonts w:ascii="Times New Roman" w:hAnsi="Times New Roman" w:cs="Times New Roman"/>
          <w:sz w:val="28"/>
          <w:szCs w:val="28"/>
        </w:rPr>
        <w:t xml:space="preserve">     </w:t>
      </w:r>
      <w:r w:rsidRPr="00DF70EE">
        <w:rPr>
          <w:rFonts w:ascii="Times New Roman" w:hAnsi="Times New Roman" w:cs="Times New Roman"/>
          <w:b/>
          <w:sz w:val="28"/>
          <w:szCs w:val="28"/>
        </w:rPr>
        <w:t>АДМИНИСТРАЦИЯ</w:t>
      </w:r>
    </w:p>
    <w:p w:rsidR="00AD4A93" w:rsidRPr="00DF70EE"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 xml:space="preserve"> СЕЛЬСКОГО ПОСЕЛЕНИЯ</w:t>
      </w:r>
    </w:p>
    <w:p w:rsid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КАМЕННЫЙ БРОД</w:t>
      </w:r>
    </w:p>
    <w:p w:rsidR="00AD4A93" w:rsidRPr="00DF70EE"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МУНИЦИПАЛЬНОГО РАЙОНА</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ЧЕЛНО-ВЕРШИНСКИЙ</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САМАРСКОЙ ОБЛАСТИ</w:t>
      </w:r>
    </w:p>
    <w:p w:rsidR="00AD4A93" w:rsidRPr="00DF70EE" w:rsidRDefault="00AD4A93" w:rsidP="00AD4A93">
      <w:pPr>
        <w:pStyle w:val="ab"/>
        <w:rPr>
          <w:rFonts w:ascii="Times New Roman" w:hAnsi="Times New Roman" w:cs="Times New Roman"/>
          <w:b/>
          <w:sz w:val="28"/>
          <w:szCs w:val="28"/>
        </w:rPr>
      </w:pP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ПОСТАНОВЛЕНИЕ</w:t>
      </w:r>
    </w:p>
    <w:p w:rsidR="00AD4A93" w:rsidRDefault="00DF70EE"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D53787">
        <w:rPr>
          <w:rFonts w:ascii="Times New Roman" w:hAnsi="Times New Roman" w:cs="Times New Roman"/>
          <w:sz w:val="28"/>
          <w:szCs w:val="28"/>
        </w:rPr>
        <w:t>о</w:t>
      </w:r>
      <w:r w:rsidR="00AD4A93" w:rsidRPr="00AD4A93">
        <w:rPr>
          <w:rFonts w:ascii="Times New Roman" w:hAnsi="Times New Roman" w:cs="Times New Roman"/>
          <w:sz w:val="28"/>
          <w:szCs w:val="28"/>
        </w:rPr>
        <w:t>т</w:t>
      </w:r>
      <w:r w:rsidR="00D53787">
        <w:rPr>
          <w:rFonts w:ascii="Times New Roman" w:hAnsi="Times New Roman" w:cs="Times New Roman"/>
          <w:sz w:val="28"/>
          <w:szCs w:val="28"/>
        </w:rPr>
        <w:t xml:space="preserve"> </w:t>
      </w:r>
      <w:r>
        <w:rPr>
          <w:rFonts w:ascii="Times New Roman" w:hAnsi="Times New Roman" w:cs="Times New Roman"/>
          <w:sz w:val="28"/>
          <w:szCs w:val="28"/>
        </w:rPr>
        <w:t xml:space="preserve">26 мая 2023 </w:t>
      </w:r>
      <w:r w:rsidR="00D53787">
        <w:rPr>
          <w:rFonts w:ascii="Times New Roman" w:hAnsi="Times New Roman" w:cs="Times New Roman"/>
          <w:sz w:val="28"/>
          <w:szCs w:val="28"/>
        </w:rPr>
        <w:t>года</w:t>
      </w:r>
      <w:r w:rsidR="00AD4A93" w:rsidRPr="00AD4A93">
        <w:rPr>
          <w:rFonts w:ascii="Times New Roman" w:hAnsi="Times New Roman" w:cs="Times New Roman"/>
          <w:sz w:val="28"/>
          <w:szCs w:val="28"/>
        </w:rPr>
        <w:t xml:space="preserve"> №</w:t>
      </w:r>
      <w:r w:rsidR="009F6026">
        <w:rPr>
          <w:rFonts w:ascii="Times New Roman" w:hAnsi="Times New Roman" w:cs="Times New Roman"/>
          <w:sz w:val="28"/>
          <w:szCs w:val="28"/>
        </w:rPr>
        <w:t xml:space="preserve"> 31</w:t>
      </w:r>
      <w:r>
        <w:rPr>
          <w:rFonts w:ascii="Times New Roman" w:hAnsi="Times New Roman" w:cs="Times New Roman"/>
          <w:sz w:val="28"/>
          <w:szCs w:val="28"/>
        </w:rPr>
        <w:t xml:space="preserve"> </w:t>
      </w:r>
    </w:p>
    <w:p w:rsidR="00DF70EE" w:rsidRPr="00AD4A93" w:rsidRDefault="00DF70EE" w:rsidP="00AD4A93">
      <w:pPr>
        <w:pStyle w:val="ab"/>
        <w:rPr>
          <w:rFonts w:ascii="Times New Roman" w:hAnsi="Times New Roman" w:cs="Times New Roman"/>
          <w:sz w:val="28"/>
          <w:szCs w:val="28"/>
        </w:rPr>
      </w:pPr>
    </w:p>
    <w:p w:rsidR="00AD4A93" w:rsidRPr="00AD4A93" w:rsidRDefault="00AD4A93" w:rsidP="00D53787">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   О внесении изменений в постановление администрации сельского поселения       </w:t>
      </w:r>
      <w:r w:rsidR="00DF70EE">
        <w:rPr>
          <w:rFonts w:ascii="Times New Roman" w:hAnsi="Times New Roman" w:cs="Times New Roman"/>
          <w:sz w:val="28"/>
          <w:szCs w:val="28"/>
        </w:rPr>
        <w:t>Каменный Брод</w:t>
      </w:r>
      <w:r w:rsidRPr="00AD4A93">
        <w:rPr>
          <w:rFonts w:ascii="Times New Roman" w:hAnsi="Times New Roman" w:cs="Times New Roman"/>
          <w:sz w:val="28"/>
          <w:szCs w:val="28"/>
        </w:rPr>
        <w:t xml:space="preserve">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от</w:t>
      </w:r>
      <w:r w:rsidR="009F6026">
        <w:rPr>
          <w:rFonts w:ascii="Times New Roman" w:hAnsi="Times New Roman" w:cs="Times New Roman"/>
          <w:sz w:val="28"/>
          <w:szCs w:val="28"/>
        </w:rPr>
        <w:t xml:space="preserve"> 03.12.</w:t>
      </w:r>
      <w:r w:rsidR="006C6044" w:rsidRPr="009F6026">
        <w:rPr>
          <w:rFonts w:ascii="Times New Roman" w:hAnsi="Times New Roman" w:cs="Times New Roman"/>
          <w:sz w:val="28"/>
          <w:szCs w:val="28"/>
        </w:rPr>
        <w:t>2019 №</w:t>
      </w:r>
      <w:r w:rsidR="009F6026">
        <w:rPr>
          <w:rFonts w:ascii="Times New Roman" w:hAnsi="Times New Roman" w:cs="Times New Roman"/>
          <w:sz w:val="28"/>
          <w:szCs w:val="28"/>
        </w:rPr>
        <w:t xml:space="preserve"> 64</w:t>
      </w:r>
      <w:r w:rsidR="006C6044">
        <w:rPr>
          <w:rFonts w:ascii="Times New Roman" w:hAnsi="Times New Roman" w:cs="Times New Roman"/>
          <w:sz w:val="28"/>
          <w:szCs w:val="28"/>
        </w:rPr>
        <w:t xml:space="preserve">  </w:t>
      </w:r>
      <w:r w:rsidRPr="00AD4A93">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DF70EE">
        <w:rPr>
          <w:rFonts w:ascii="Times New Roman" w:hAnsi="Times New Roman" w:cs="Times New Roman"/>
          <w:sz w:val="28"/>
          <w:szCs w:val="28"/>
        </w:rPr>
        <w:t xml:space="preserve">Каменный Брод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00D53787">
        <w:rPr>
          <w:rFonts w:ascii="Times New Roman" w:hAnsi="Times New Roman" w:cs="Times New Roman"/>
          <w:sz w:val="28"/>
          <w:szCs w:val="28"/>
        </w:rPr>
        <w:t xml:space="preserve"> </w:t>
      </w:r>
      <w:r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D4A93">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AD4A93">
        <w:rPr>
          <w:rFonts w:ascii="Times New Roman" w:hAnsi="Times New Roman" w:cs="Times New Roman"/>
          <w:sz w:val="28"/>
          <w:szCs w:val="28"/>
        </w:rPr>
        <w:t>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53787">
      <w:pPr>
        <w:pStyle w:val="ab"/>
        <w:ind w:firstLine="708"/>
        <w:jc w:val="both"/>
        <w:rPr>
          <w:rFonts w:ascii="Times New Roman" w:hAnsi="Times New Roman" w:cs="Times New Roman"/>
          <w:sz w:val="28"/>
          <w:szCs w:val="28"/>
        </w:rPr>
      </w:pPr>
      <w:r w:rsidRPr="00AD4A93">
        <w:rPr>
          <w:rFonts w:ascii="Times New Roman" w:hAnsi="Times New Roman" w:cs="Times New Roman"/>
          <w:sz w:val="28"/>
          <w:szCs w:val="28"/>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w:t>
      </w:r>
      <w:r w:rsidR="00DF70EE">
        <w:rPr>
          <w:rFonts w:ascii="Times New Roman" w:hAnsi="Times New Roman" w:cs="Times New Roman"/>
          <w:sz w:val="28"/>
          <w:szCs w:val="28"/>
        </w:rPr>
        <w:t>а</w:t>
      </w:r>
      <w:r w:rsidRPr="00AD4A93">
        <w:rPr>
          <w:rFonts w:ascii="Times New Roman" w:hAnsi="Times New Roman" w:cs="Times New Roman"/>
          <w:sz w:val="28"/>
          <w:szCs w:val="28"/>
        </w:rPr>
        <w:t xml:space="preserve">тьи 16 Федерального закона «О железнодорожном транспорте в Российской Федерации»», руководствуясь Уставом сельского поселения </w:t>
      </w:r>
      <w:r w:rsidR="00DF70EE">
        <w:rPr>
          <w:rFonts w:ascii="Times New Roman" w:hAnsi="Times New Roman" w:cs="Times New Roman"/>
          <w:sz w:val="28"/>
          <w:szCs w:val="28"/>
        </w:rPr>
        <w:t>Каменный Брод</w:t>
      </w:r>
      <w:r w:rsidRPr="00AD4A93">
        <w:rPr>
          <w:rFonts w:ascii="Times New Roman" w:hAnsi="Times New Roman" w:cs="Times New Roman"/>
          <w:sz w:val="28"/>
          <w:szCs w:val="28"/>
        </w:rPr>
        <w:t xml:space="preserve">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администрация сельского поселения </w:t>
      </w:r>
      <w:r w:rsidR="00DF70EE">
        <w:rPr>
          <w:rFonts w:ascii="Times New Roman" w:hAnsi="Times New Roman" w:cs="Times New Roman"/>
          <w:sz w:val="28"/>
          <w:szCs w:val="28"/>
        </w:rPr>
        <w:t xml:space="preserve">Каменный Брод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F70EE">
      <w:pPr>
        <w:pStyle w:val="ab"/>
        <w:jc w:val="center"/>
        <w:rPr>
          <w:rFonts w:ascii="Times New Roman" w:hAnsi="Times New Roman" w:cs="Times New Roman"/>
          <w:sz w:val="28"/>
          <w:szCs w:val="28"/>
        </w:rPr>
      </w:pPr>
      <w:r w:rsidRPr="00AD4A93">
        <w:rPr>
          <w:rFonts w:ascii="Times New Roman" w:hAnsi="Times New Roman" w:cs="Times New Roman"/>
          <w:sz w:val="28"/>
          <w:szCs w:val="28"/>
        </w:rPr>
        <w:t>ПОСТАНОВЛЯЕТ:</w:t>
      </w:r>
    </w:p>
    <w:p w:rsidR="00AD4A93" w:rsidRPr="00AD4A93" w:rsidRDefault="00DF70EE" w:rsidP="00025D5D">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D4A93" w:rsidRPr="00AD4A93">
        <w:rPr>
          <w:rFonts w:ascii="Times New Roman" w:hAnsi="Times New Roman" w:cs="Times New Roman"/>
          <w:sz w:val="28"/>
          <w:szCs w:val="28"/>
        </w:rPr>
        <w:t xml:space="preserve">Внести в  Порядок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sz w:val="28"/>
          <w:szCs w:val="28"/>
        </w:rPr>
        <w:t xml:space="preserve">Каменный Брод </w:t>
      </w:r>
      <w:r w:rsidR="00AD4A93" w:rsidRPr="00AD4A93">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AD4A93"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AD4A93">
        <w:rPr>
          <w:rFonts w:ascii="Times New Roman" w:hAnsi="Times New Roman" w:cs="Times New Roman"/>
          <w:sz w:val="28"/>
          <w:szCs w:val="28"/>
        </w:rPr>
        <w:t xml:space="preserve"> в соответствии с Градостроительным кодексом Российской Федерации, утвержденного постановлением администрации сельского поселения </w:t>
      </w:r>
      <w:r>
        <w:rPr>
          <w:rFonts w:ascii="Times New Roman" w:hAnsi="Times New Roman" w:cs="Times New Roman"/>
          <w:sz w:val="28"/>
          <w:szCs w:val="28"/>
        </w:rPr>
        <w:t xml:space="preserve">Каменный Брод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6C6044">
        <w:rPr>
          <w:rFonts w:ascii="Times New Roman" w:hAnsi="Times New Roman" w:cs="Times New Roman"/>
          <w:sz w:val="28"/>
          <w:szCs w:val="28"/>
        </w:rPr>
        <w:t xml:space="preserve"> Самарской области от </w:t>
      </w:r>
      <w:r w:rsidR="009F6026">
        <w:rPr>
          <w:rFonts w:ascii="Times New Roman" w:hAnsi="Times New Roman" w:cs="Times New Roman"/>
          <w:sz w:val="28"/>
          <w:szCs w:val="28"/>
        </w:rPr>
        <w:t>03.12.</w:t>
      </w:r>
      <w:r w:rsidR="006C6044">
        <w:rPr>
          <w:rFonts w:ascii="Times New Roman" w:hAnsi="Times New Roman" w:cs="Times New Roman"/>
          <w:sz w:val="28"/>
          <w:szCs w:val="28"/>
        </w:rPr>
        <w:t xml:space="preserve">2019 № </w:t>
      </w:r>
      <w:r w:rsidR="009F6026">
        <w:rPr>
          <w:rFonts w:ascii="Times New Roman" w:hAnsi="Times New Roman" w:cs="Times New Roman"/>
          <w:sz w:val="28"/>
          <w:szCs w:val="28"/>
        </w:rPr>
        <w:t>64</w:t>
      </w:r>
      <w:r w:rsidR="00AD4A93" w:rsidRPr="00AD4A93">
        <w:rPr>
          <w:rFonts w:ascii="Times New Roman" w:hAnsi="Times New Roman" w:cs="Times New Roman"/>
          <w:sz w:val="28"/>
          <w:szCs w:val="28"/>
        </w:rPr>
        <w:t>, следующие изменения</w:t>
      </w:r>
      <w:r w:rsidR="00025D5D">
        <w:rPr>
          <w:rFonts w:ascii="Times New Roman" w:hAnsi="Times New Roman" w:cs="Times New Roman"/>
          <w:sz w:val="28"/>
          <w:szCs w:val="28"/>
        </w:rPr>
        <w:t xml:space="preserve">:                                  </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9 слова «в течение пятнадцати дней» заменить словами «в течение десяти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A93" w:rsidRPr="00AD4A93">
        <w:rPr>
          <w:rFonts w:ascii="Times New Roman" w:hAnsi="Times New Roman" w:cs="Times New Roman"/>
          <w:sz w:val="28"/>
          <w:szCs w:val="28"/>
        </w:rPr>
        <w:t>во втором абзаце пункта 17 слова "в течение двадцати рабочих дней»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 в третьем абзаце пункта 17 слова «по истечении тридцати дней» заменить словами «по истечении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23 слова «через двадцать рабочих дней» заменить словами «через пятнадцать рабочих дней»; </w:t>
      </w:r>
    </w:p>
    <w:p w:rsid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седьмом абзаце пункта 23 слова «в течение 20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bookmarkStart w:id="0" w:name="sub_4"/>
      <w:r>
        <w:rPr>
          <w:rFonts w:ascii="Times New Roman" w:hAnsi="Times New Roman" w:cs="Times New Roman"/>
          <w:sz w:val="28"/>
          <w:szCs w:val="28"/>
        </w:rPr>
        <w:t xml:space="preserve">        2</w:t>
      </w:r>
      <w:r w:rsidR="00AD4A93" w:rsidRPr="00AD4A93">
        <w:rPr>
          <w:rFonts w:ascii="Times New Roman" w:hAnsi="Times New Roman" w:cs="Times New Roman"/>
          <w:sz w:val="28"/>
          <w:szCs w:val="28"/>
        </w:rPr>
        <w:t xml:space="preserve">. </w:t>
      </w:r>
      <w:hyperlink r:id="rId7" w:history="1">
        <w:r w:rsidR="00AD4A93" w:rsidRPr="00AD4A93">
          <w:rPr>
            <w:rStyle w:val="a4"/>
            <w:rFonts w:ascii="Times New Roman" w:hAnsi="Times New Roman"/>
            <w:b w:val="0"/>
            <w:color w:val="auto"/>
            <w:sz w:val="28"/>
            <w:szCs w:val="28"/>
          </w:rPr>
          <w:t>Опубликовать</w:t>
        </w:r>
      </w:hyperlink>
      <w:r w:rsidR="00AD4A93" w:rsidRPr="00AD4A93">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r>
        <w:rPr>
          <w:rFonts w:ascii="Times New Roman" w:hAnsi="Times New Roman" w:cs="Times New Roman"/>
          <w:sz w:val="28"/>
          <w:szCs w:val="28"/>
        </w:rPr>
        <w:t>Каменный Брод</w:t>
      </w:r>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Самарской области в информационно-телекоммуникационной сети "Интернет".</w:t>
      </w:r>
    </w:p>
    <w:bookmarkEnd w:id="0"/>
    <w:p w:rsidR="00AD4A93"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p>
    <w:p w:rsidR="006C6044" w:rsidRDefault="006C6044" w:rsidP="00AD4A93">
      <w:pPr>
        <w:pStyle w:val="ab"/>
        <w:rPr>
          <w:rFonts w:ascii="Times New Roman" w:hAnsi="Times New Roman" w:cs="Times New Roman"/>
          <w:sz w:val="28"/>
          <w:szCs w:val="28"/>
        </w:rPr>
      </w:pPr>
    </w:p>
    <w:p w:rsidR="006C6044"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6C6044" w:rsidRPr="00AD4A93"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Каменный Брод                                                                                        </w:t>
      </w:r>
      <w:proofErr w:type="spellStart"/>
      <w:r>
        <w:rPr>
          <w:rFonts w:ascii="Times New Roman" w:hAnsi="Times New Roman" w:cs="Times New Roman"/>
          <w:sz w:val="28"/>
          <w:szCs w:val="28"/>
        </w:rPr>
        <w:t>С.С.Зайцев</w:t>
      </w:r>
      <w:proofErr w:type="spellEnd"/>
      <w:r>
        <w:rPr>
          <w:rFonts w:ascii="Times New Roman" w:hAnsi="Times New Roman" w:cs="Times New Roman"/>
          <w:sz w:val="28"/>
          <w:szCs w:val="28"/>
        </w:rPr>
        <w:t xml:space="preserve"> </w:t>
      </w:r>
    </w:p>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br w:type="page"/>
      </w: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w:t>
      </w:r>
      <w:r w:rsidR="006C6044">
        <w:rPr>
          <w:rStyle w:val="a3"/>
          <w:rFonts w:ascii="Times New Roman" w:hAnsi="Times New Roman" w:cs="Times New Roman"/>
          <w:b w:val="0"/>
          <w:bCs/>
          <w:sz w:val="28"/>
          <w:szCs w:val="28"/>
        </w:rPr>
        <w:t xml:space="preserve">        В редакции постановление</w:t>
      </w:r>
      <w:r w:rsidRPr="00AD4A93">
        <w:rPr>
          <w:rStyle w:val="a3"/>
          <w:rFonts w:ascii="Times New Roman" w:hAnsi="Times New Roman" w:cs="Times New Roman"/>
          <w:b w:val="0"/>
          <w:bCs/>
          <w:sz w:val="28"/>
          <w:szCs w:val="28"/>
        </w:rPr>
        <w:t xml:space="preserve">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администрации сельского поселения </w:t>
      </w:r>
      <w:r w:rsidR="006C6044">
        <w:rPr>
          <w:rStyle w:val="a3"/>
          <w:rFonts w:ascii="Times New Roman" w:hAnsi="Times New Roman" w:cs="Times New Roman"/>
          <w:b w:val="0"/>
          <w:bCs/>
          <w:sz w:val="28"/>
          <w:szCs w:val="28"/>
        </w:rPr>
        <w:t xml:space="preserve">Каменный Брод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муниципального района </w:t>
      </w:r>
      <w:proofErr w:type="spellStart"/>
      <w:r w:rsidRPr="00AD4A93">
        <w:rPr>
          <w:rStyle w:val="a3"/>
          <w:rFonts w:ascii="Times New Roman" w:hAnsi="Times New Roman" w:cs="Times New Roman"/>
          <w:b w:val="0"/>
          <w:bCs/>
          <w:sz w:val="28"/>
          <w:szCs w:val="28"/>
        </w:rPr>
        <w:t>Челно-Вершинский</w:t>
      </w:r>
      <w:proofErr w:type="spellEnd"/>
    </w:p>
    <w:p w:rsid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Самарской области</w:t>
      </w:r>
    </w:p>
    <w:p w:rsidR="006C6044" w:rsidRPr="00AD4A93" w:rsidRDefault="009F6026" w:rsidP="006C6044">
      <w:pPr>
        <w:pStyle w:val="ab"/>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w:t>
      </w:r>
      <w:r w:rsidR="006C6044">
        <w:rPr>
          <w:rStyle w:val="a3"/>
          <w:rFonts w:ascii="Times New Roman" w:hAnsi="Times New Roman" w:cs="Times New Roman"/>
          <w:b w:val="0"/>
          <w:bCs/>
          <w:sz w:val="28"/>
          <w:szCs w:val="28"/>
        </w:rPr>
        <w:t>т</w:t>
      </w:r>
      <w:r>
        <w:rPr>
          <w:rStyle w:val="a3"/>
          <w:rFonts w:ascii="Times New Roman" w:hAnsi="Times New Roman" w:cs="Times New Roman"/>
          <w:b w:val="0"/>
          <w:bCs/>
          <w:sz w:val="28"/>
          <w:szCs w:val="28"/>
        </w:rPr>
        <w:t xml:space="preserve"> 26.05.</w:t>
      </w:r>
      <w:r w:rsidR="006C6044">
        <w:rPr>
          <w:rStyle w:val="a3"/>
          <w:rFonts w:ascii="Times New Roman" w:hAnsi="Times New Roman" w:cs="Times New Roman"/>
          <w:b w:val="0"/>
          <w:bCs/>
          <w:sz w:val="28"/>
          <w:szCs w:val="28"/>
        </w:rPr>
        <w:t xml:space="preserve">2023 № </w:t>
      </w:r>
      <w:r>
        <w:rPr>
          <w:rStyle w:val="a3"/>
          <w:rFonts w:ascii="Times New Roman" w:hAnsi="Times New Roman" w:cs="Times New Roman"/>
          <w:b w:val="0"/>
          <w:bCs/>
          <w:sz w:val="28"/>
          <w:szCs w:val="28"/>
        </w:rPr>
        <w:t>31</w:t>
      </w:r>
    </w:p>
    <w:p w:rsidR="00AD4A93" w:rsidRPr="00AD4A93" w:rsidRDefault="00AD4A93" w:rsidP="00AD4A93">
      <w:pPr>
        <w:pStyle w:val="ab"/>
        <w:rPr>
          <w:rStyle w:val="a3"/>
          <w:rFonts w:ascii="Times New Roman" w:hAnsi="Times New Roman" w:cs="Times New Roman"/>
          <w:b w:val="0"/>
          <w:bCs/>
          <w:sz w:val="28"/>
          <w:szCs w:val="28"/>
        </w:rPr>
      </w:pPr>
    </w:p>
    <w:p w:rsidR="00AD4A93" w:rsidRPr="00946FF0" w:rsidRDefault="00AD4A93" w:rsidP="006C6044">
      <w:pPr>
        <w:pStyle w:val="ab"/>
        <w:ind w:left="142" w:right="425" w:firstLine="284"/>
        <w:jc w:val="both"/>
        <w:rPr>
          <w:rFonts w:ascii="Times New Roman" w:hAnsi="Times New Roman" w:cs="Times New Roman"/>
          <w:b/>
          <w:color w:val="000000" w:themeColor="text1"/>
          <w:sz w:val="28"/>
          <w:szCs w:val="28"/>
        </w:rPr>
      </w:pPr>
      <w:r w:rsidRPr="00AE3925">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решений администрации сельского поселения</w:t>
      </w:r>
      <w:r w:rsidR="00AE3925">
        <w:rPr>
          <w:rFonts w:ascii="Times New Roman" w:hAnsi="Times New Roman" w:cs="Times New Roman"/>
          <w:b/>
          <w:sz w:val="28"/>
          <w:szCs w:val="28"/>
        </w:rPr>
        <w:t xml:space="preserve"> </w:t>
      </w:r>
      <w:r w:rsidR="00DF70EE" w:rsidRPr="00946FF0">
        <w:rPr>
          <w:rFonts w:ascii="Times New Roman" w:hAnsi="Times New Roman" w:cs="Times New Roman"/>
          <w:b/>
          <w:color w:val="000000" w:themeColor="text1"/>
          <w:sz w:val="28"/>
          <w:szCs w:val="28"/>
        </w:rPr>
        <w:t>Каменный Брод</w:t>
      </w:r>
      <w:r w:rsidR="006C6044" w:rsidRPr="00946FF0">
        <w:rPr>
          <w:rFonts w:ascii="Times New Roman" w:hAnsi="Times New Roman" w:cs="Times New Roman"/>
          <w:b/>
          <w:color w:val="000000" w:themeColor="text1"/>
          <w:sz w:val="28"/>
          <w:szCs w:val="28"/>
        </w:rPr>
        <w:t xml:space="preserve"> </w:t>
      </w:r>
      <w:r w:rsidRPr="00946FF0">
        <w:rPr>
          <w:rFonts w:ascii="Times New Roman" w:hAnsi="Times New Roman" w:cs="Times New Roman"/>
          <w:b/>
          <w:color w:val="000000" w:themeColor="text1"/>
          <w:sz w:val="28"/>
          <w:szCs w:val="28"/>
        </w:rPr>
        <w:t xml:space="preserve">муниципального района </w:t>
      </w:r>
      <w:proofErr w:type="spellStart"/>
      <w:r w:rsidRPr="00946FF0">
        <w:rPr>
          <w:rFonts w:ascii="Times New Roman" w:hAnsi="Times New Roman" w:cs="Times New Roman"/>
          <w:b/>
          <w:color w:val="000000" w:themeColor="text1"/>
          <w:sz w:val="28"/>
          <w:szCs w:val="28"/>
        </w:rPr>
        <w:t>Челно-Вершинский</w:t>
      </w:r>
      <w:proofErr w:type="spellEnd"/>
      <w:r w:rsidR="006C6044" w:rsidRPr="00946FF0">
        <w:rPr>
          <w:rFonts w:ascii="Times New Roman" w:hAnsi="Times New Roman" w:cs="Times New Roman"/>
          <w:b/>
          <w:color w:val="000000" w:themeColor="text1"/>
          <w:sz w:val="28"/>
          <w:szCs w:val="28"/>
        </w:rPr>
        <w:t xml:space="preserve"> </w:t>
      </w:r>
      <w:r w:rsidRPr="00946FF0">
        <w:rPr>
          <w:rFonts w:ascii="Times New Roman" w:hAnsi="Times New Roman" w:cs="Times New Roman"/>
          <w:b/>
          <w:color w:val="000000" w:themeColor="text1"/>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AD4A93" w:rsidRPr="00946FF0" w:rsidRDefault="00AD4A93" w:rsidP="00AD4A93">
      <w:pPr>
        <w:pStyle w:val="ab"/>
        <w:rPr>
          <w:rFonts w:ascii="Times New Roman" w:hAnsi="Times New Roman" w:cs="Times New Roman"/>
          <w:color w:val="000000" w:themeColor="text1"/>
          <w:sz w:val="28"/>
          <w:szCs w:val="28"/>
        </w:rPr>
      </w:pPr>
    </w:p>
    <w:p w:rsidR="00AD4A93" w:rsidRPr="00946FF0" w:rsidRDefault="00727177" w:rsidP="005A0864">
      <w:pPr>
        <w:pStyle w:val="ab"/>
        <w:jc w:val="both"/>
        <w:rPr>
          <w:rFonts w:ascii="Times New Roman" w:hAnsi="Times New Roman" w:cs="Times New Roman"/>
          <w:color w:val="000000" w:themeColor="text1"/>
          <w:sz w:val="28"/>
          <w:szCs w:val="28"/>
        </w:rPr>
      </w:pPr>
      <w:bookmarkStart w:id="1" w:name="sub_1"/>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DF70EE" w:rsidRPr="00946FF0">
        <w:rPr>
          <w:rFonts w:ascii="Times New Roman" w:hAnsi="Times New Roman" w:cs="Times New Roman"/>
          <w:color w:val="000000" w:themeColor="text1"/>
          <w:sz w:val="28"/>
          <w:szCs w:val="28"/>
        </w:rPr>
        <w:t>Каменный Брод</w:t>
      </w:r>
      <w:r w:rsidR="006C6044"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муниципального района </w:t>
      </w:r>
      <w:proofErr w:type="spellStart"/>
      <w:r w:rsidR="00AD4A93" w:rsidRPr="00946FF0">
        <w:rPr>
          <w:rFonts w:ascii="Times New Roman" w:hAnsi="Times New Roman" w:cs="Times New Roman"/>
          <w:color w:val="000000" w:themeColor="text1"/>
          <w:sz w:val="28"/>
          <w:szCs w:val="28"/>
        </w:rPr>
        <w:t>Челно-Вершинский</w:t>
      </w:r>
      <w:proofErr w:type="spellEnd"/>
      <w:r w:rsidR="00AE3925"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Самарской области и принятия решения администрацией</w:t>
      </w:r>
      <w:r w:rsidR="00AE3925"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сельского поселения </w:t>
      </w:r>
      <w:r w:rsidR="00DF70EE" w:rsidRPr="00946FF0">
        <w:rPr>
          <w:rFonts w:ascii="Times New Roman" w:hAnsi="Times New Roman" w:cs="Times New Roman"/>
          <w:color w:val="000000" w:themeColor="text1"/>
          <w:sz w:val="28"/>
          <w:szCs w:val="28"/>
        </w:rPr>
        <w:t>Каменный Брод</w:t>
      </w:r>
      <w:r w:rsidR="006C6044"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муниципального района </w:t>
      </w:r>
      <w:proofErr w:type="spellStart"/>
      <w:r w:rsidR="00AD4A93" w:rsidRPr="00946FF0">
        <w:rPr>
          <w:rFonts w:ascii="Times New Roman" w:hAnsi="Times New Roman" w:cs="Times New Roman"/>
          <w:color w:val="000000" w:themeColor="text1"/>
          <w:sz w:val="28"/>
          <w:szCs w:val="28"/>
        </w:rPr>
        <w:t>Челно-Вершинский</w:t>
      </w:r>
      <w:proofErr w:type="spellEnd"/>
      <w:r w:rsidR="006C6044"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Самарской области об утверждении документации по планировке территории, </w:t>
      </w:r>
      <w:r w:rsidR="00AD4A93" w:rsidRPr="00946FF0">
        <w:rPr>
          <w:rFonts w:ascii="Times New Roman" w:hAnsi="Times New Roman" w:cs="Times New Roman"/>
          <w:iCs/>
          <w:color w:val="000000" w:themeColor="text1"/>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946FF0">
        <w:rPr>
          <w:rFonts w:ascii="Times New Roman" w:hAnsi="Times New Roman" w:cs="Times New Roman"/>
          <w:color w:val="000000" w:themeColor="text1"/>
          <w:sz w:val="28"/>
          <w:szCs w:val="28"/>
        </w:rPr>
        <w:t xml:space="preserve"> для размещения объектов местного значения сельского поселения </w:t>
      </w:r>
      <w:r w:rsidR="00DF70EE" w:rsidRPr="00946FF0">
        <w:rPr>
          <w:rFonts w:ascii="Times New Roman" w:hAnsi="Times New Roman" w:cs="Times New Roman"/>
          <w:color w:val="000000" w:themeColor="text1"/>
          <w:sz w:val="28"/>
          <w:szCs w:val="28"/>
        </w:rPr>
        <w:t>Каменный Брод</w:t>
      </w:r>
      <w:r w:rsidR="006C6044"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и иных объектов капитального строительства, размещение которых планируется в границах сельского поселения </w:t>
      </w:r>
      <w:r w:rsidR="00DF70EE" w:rsidRPr="00946FF0">
        <w:rPr>
          <w:rFonts w:ascii="Times New Roman" w:hAnsi="Times New Roman" w:cs="Times New Roman"/>
          <w:color w:val="000000" w:themeColor="text1"/>
          <w:sz w:val="28"/>
          <w:szCs w:val="28"/>
        </w:rPr>
        <w:t>Каменный Брод</w:t>
      </w:r>
      <w:r w:rsidR="006C6044"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(далее соответственно – уполномоченный орган, документация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а) объектов местного значения сельского поселения </w:t>
      </w:r>
      <w:r w:rsidRPr="00946FF0">
        <w:rPr>
          <w:rFonts w:ascii="Times New Roman" w:hAnsi="Times New Roman" w:cs="Times New Roman"/>
          <w:color w:val="000000" w:themeColor="text1"/>
          <w:sz w:val="28"/>
          <w:szCs w:val="28"/>
        </w:rPr>
        <w:t xml:space="preserve">Каменный Брод </w:t>
      </w:r>
      <w:r w:rsidR="00AD4A93" w:rsidRPr="00946FF0">
        <w:rPr>
          <w:rFonts w:ascii="Times New Roman" w:hAnsi="Times New Roman" w:cs="Times New Roman"/>
          <w:color w:val="000000" w:themeColor="text1"/>
          <w:sz w:val="28"/>
          <w:szCs w:val="28"/>
        </w:rPr>
        <w:t>в границах поселения (далее – объекты местного значения поселения);</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946FF0">
          <w:rPr>
            <w:rFonts w:ascii="Times New Roman" w:hAnsi="Times New Roman" w:cs="Times New Roman"/>
            <w:color w:val="000000" w:themeColor="text1"/>
            <w:sz w:val="28"/>
            <w:szCs w:val="28"/>
          </w:rPr>
          <w:t>частях 2 - 4.2</w:t>
        </w:r>
      </w:hyperlink>
      <w:r w:rsidR="00AD4A93" w:rsidRPr="00946FF0">
        <w:rPr>
          <w:rFonts w:ascii="Times New Roman" w:hAnsi="Times New Roman" w:cs="Times New Roman"/>
          <w:color w:val="000000" w:themeColor="text1"/>
          <w:sz w:val="28"/>
          <w:szCs w:val="28"/>
        </w:rPr>
        <w:t xml:space="preserve">, </w:t>
      </w:r>
      <w:hyperlink w:anchor="sub_45052" w:history="1">
        <w:r w:rsidR="00AD4A93" w:rsidRPr="00946FF0">
          <w:rPr>
            <w:rFonts w:ascii="Times New Roman" w:hAnsi="Times New Roman" w:cs="Times New Roman"/>
            <w:color w:val="000000" w:themeColor="text1"/>
            <w:sz w:val="28"/>
            <w:szCs w:val="28"/>
          </w:rPr>
          <w:t>5.2 статьи 45</w:t>
        </w:r>
      </w:hyperlink>
      <w:r w:rsidR="00AD4A93" w:rsidRPr="00946FF0">
        <w:rPr>
          <w:rFonts w:ascii="Times New Roman" w:hAnsi="Times New Roman" w:cs="Times New Roman"/>
          <w:color w:val="000000" w:themeColor="text1"/>
          <w:sz w:val="28"/>
          <w:szCs w:val="28"/>
        </w:rPr>
        <w:t xml:space="preserve"> Градостроительного кодекса Российской Федерации;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F70EE" w:rsidRPr="00946FF0">
        <w:rPr>
          <w:rFonts w:ascii="Times New Roman" w:hAnsi="Times New Roman" w:cs="Times New Roman"/>
          <w:color w:val="000000" w:themeColor="text1"/>
          <w:sz w:val="28"/>
          <w:szCs w:val="28"/>
        </w:rPr>
        <w:t>Каменный Брод</w:t>
      </w:r>
      <w:r w:rsidR="006C6044"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муниципального района </w:t>
      </w:r>
      <w:proofErr w:type="spellStart"/>
      <w:r w:rsidR="00AD4A93" w:rsidRPr="00946FF0">
        <w:rPr>
          <w:rFonts w:ascii="Times New Roman" w:hAnsi="Times New Roman" w:cs="Times New Roman"/>
          <w:color w:val="000000" w:themeColor="text1"/>
          <w:sz w:val="28"/>
          <w:szCs w:val="28"/>
        </w:rPr>
        <w:t>Челно-Вершинский</w:t>
      </w:r>
      <w:proofErr w:type="spellEnd"/>
      <w:r w:rsidR="00AD4A93" w:rsidRPr="00946FF0">
        <w:rPr>
          <w:rFonts w:ascii="Times New Roman" w:hAnsi="Times New Roman" w:cs="Times New Roman"/>
          <w:color w:val="000000" w:themeColor="text1"/>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lastRenderedPageBreak/>
        <w:t>Уполномоченный орган принимает решение об утверждении документации по планировке территории, подготовленной в том числе лицами, указанными в части 1.1статьи 45 Градостроительного кодекса Российской Федерации,</w:t>
      </w:r>
      <w:r w:rsidR="006C6044"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предусматривающей размещение:</w:t>
      </w:r>
    </w:p>
    <w:p w:rsidR="00AD4A93" w:rsidRPr="00946FF0" w:rsidRDefault="00727177" w:rsidP="005A0864">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объектов местного значения поселения в границах поселения;</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946FF0">
          <w:rPr>
            <w:rFonts w:ascii="Times New Roman" w:hAnsi="Times New Roman" w:cs="Times New Roman"/>
            <w:color w:val="000000" w:themeColor="text1"/>
            <w:sz w:val="28"/>
            <w:szCs w:val="28"/>
          </w:rPr>
          <w:t>частях 2 - 4.2</w:t>
        </w:r>
      </w:hyperlink>
      <w:r w:rsidR="00AD4A93" w:rsidRPr="00946FF0">
        <w:rPr>
          <w:rFonts w:ascii="Times New Roman" w:hAnsi="Times New Roman" w:cs="Times New Roman"/>
          <w:color w:val="000000" w:themeColor="text1"/>
          <w:sz w:val="28"/>
          <w:szCs w:val="28"/>
        </w:rPr>
        <w:t xml:space="preserve">, </w:t>
      </w:r>
      <w:hyperlink w:anchor="sub_45052" w:history="1">
        <w:r w:rsidR="00AD4A93" w:rsidRPr="00946FF0">
          <w:rPr>
            <w:rFonts w:ascii="Times New Roman" w:hAnsi="Times New Roman" w:cs="Times New Roman"/>
            <w:color w:val="000000" w:themeColor="text1"/>
            <w:sz w:val="28"/>
            <w:szCs w:val="28"/>
          </w:rPr>
          <w:t>5.2 статьи 45</w:t>
        </w:r>
      </w:hyperlink>
      <w:r w:rsidR="00AD4A93" w:rsidRPr="00946FF0">
        <w:rPr>
          <w:rFonts w:ascii="Times New Roman" w:hAnsi="Times New Roman" w:cs="Times New Roman"/>
          <w:color w:val="000000" w:themeColor="text1"/>
          <w:sz w:val="28"/>
          <w:szCs w:val="28"/>
        </w:rPr>
        <w:t xml:space="preserve">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F70EE" w:rsidRPr="00946FF0">
        <w:rPr>
          <w:rFonts w:ascii="Times New Roman" w:hAnsi="Times New Roman" w:cs="Times New Roman"/>
          <w:color w:val="000000" w:themeColor="text1"/>
          <w:sz w:val="28"/>
          <w:szCs w:val="28"/>
        </w:rPr>
        <w:t>Каменный Брод</w:t>
      </w:r>
      <w:r w:rsidR="006C6044"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муниципального района </w:t>
      </w:r>
      <w:proofErr w:type="spellStart"/>
      <w:r w:rsidR="00AD4A93" w:rsidRPr="00946FF0">
        <w:rPr>
          <w:rFonts w:ascii="Times New Roman" w:hAnsi="Times New Roman" w:cs="Times New Roman"/>
          <w:color w:val="000000" w:themeColor="text1"/>
          <w:sz w:val="28"/>
          <w:szCs w:val="28"/>
        </w:rPr>
        <w:t>Челно-Вершинский</w:t>
      </w:r>
      <w:proofErr w:type="spellEnd"/>
      <w:r w:rsidR="00AD4A93" w:rsidRPr="00946FF0">
        <w:rPr>
          <w:rFonts w:ascii="Times New Roman" w:hAnsi="Times New Roman" w:cs="Times New Roman"/>
          <w:color w:val="000000" w:themeColor="text1"/>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AD4A93" w:rsidRPr="00946FF0">
        <w:rPr>
          <w:rFonts w:ascii="Times New Roman" w:hAnsi="Times New Roman" w:cs="Times New Roman"/>
          <w:color w:val="000000" w:themeColor="text1"/>
          <w:sz w:val="28"/>
          <w:szCs w:val="28"/>
        </w:rPr>
        <w:t>Челно-Вершинский</w:t>
      </w:r>
      <w:proofErr w:type="spellEnd"/>
      <w:r w:rsidR="00AD4A93" w:rsidRPr="00946FF0">
        <w:rPr>
          <w:rFonts w:ascii="Times New Roman" w:hAnsi="Times New Roman" w:cs="Times New Roman"/>
          <w:color w:val="000000" w:themeColor="text1"/>
          <w:sz w:val="28"/>
          <w:szCs w:val="28"/>
        </w:rPr>
        <w:t xml:space="preserve"> Самарской области.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 5.2статьи 45 Градостроительного кодекса Российской Федерации, либо по собственной инициативе</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946FF0" w:rsidRDefault="00AD4A93" w:rsidP="005A0864">
      <w:pPr>
        <w:pStyle w:val="ab"/>
        <w:jc w:val="both"/>
        <w:rPr>
          <w:rFonts w:ascii="Times New Roman" w:hAnsi="Times New Roman" w:cs="Times New Roman"/>
          <w:color w:val="000000" w:themeColor="text1"/>
          <w:sz w:val="28"/>
          <w:szCs w:val="28"/>
        </w:rPr>
      </w:pPr>
      <w:bookmarkStart w:id="2" w:name="sub_6"/>
      <w:r w:rsidRPr="00946FF0">
        <w:rPr>
          <w:rFonts w:ascii="Times New Roman" w:hAnsi="Times New Roman" w:cs="Times New Roman"/>
          <w:color w:val="000000" w:themeColor="text1"/>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lastRenderedPageBreak/>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заявлении указывается следующая информация:</w:t>
      </w:r>
    </w:p>
    <w:p w:rsidR="00AD4A93" w:rsidRPr="00946FF0" w:rsidRDefault="00727177" w:rsidP="005A0864">
      <w:pPr>
        <w:pStyle w:val="ab"/>
        <w:jc w:val="both"/>
        <w:rPr>
          <w:rFonts w:ascii="Times New Roman" w:hAnsi="Times New Roman" w:cs="Times New Roman"/>
          <w:color w:val="000000" w:themeColor="text1"/>
          <w:sz w:val="28"/>
          <w:szCs w:val="28"/>
        </w:rPr>
      </w:pPr>
      <w:bookmarkStart w:id="4" w:name="sub_8"/>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вид разрабатываемой документации по планировке территории;</w:t>
      </w:r>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б) вид и наименование объекта капитального строительства;</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г) источник финансирования работ по подготовке документации по планировке территории;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D4A93" w:rsidRPr="00946FF0" w:rsidRDefault="00727177" w:rsidP="00AD4A93">
      <w:pPr>
        <w:pStyle w:val="ab"/>
        <w:rPr>
          <w:rFonts w:ascii="Times New Roman" w:hAnsi="Times New Roman" w:cs="Times New Roman"/>
          <w:color w:val="000000" w:themeColor="text1"/>
          <w:sz w:val="28"/>
          <w:szCs w:val="28"/>
        </w:rPr>
      </w:pPr>
      <w:bookmarkStart w:id="6" w:name="sub_54"/>
      <w:bookmarkEnd w:id="5"/>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вид разрабатываемой документации по планировке территории;</w:t>
      </w:r>
      <w:bookmarkStart w:id="7" w:name="sub_50"/>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б) информация об инициаторе;</w:t>
      </w:r>
      <w:bookmarkStart w:id="8" w:name="sub_51"/>
      <w:bookmarkEnd w:id="7"/>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источник финансирования работ по подготовке документации по планировке территории;</w:t>
      </w:r>
      <w:bookmarkStart w:id="9" w:name="sub_52"/>
      <w:bookmarkEnd w:id="8"/>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г) состав документации по планировке территории;</w:t>
      </w:r>
      <w:bookmarkStart w:id="10" w:name="sub_53"/>
      <w:bookmarkEnd w:id="9"/>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д) вид и наименование планируемого к размещению объекта капитального строительства, его основные характеристики;</w:t>
      </w:r>
      <w:bookmarkEnd w:id="10"/>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bookmarkStart w:id="11" w:name="sub_9"/>
      <w:bookmarkEnd w:id="6"/>
      <w:r w:rsidRPr="00946FF0">
        <w:rPr>
          <w:rFonts w:ascii="Times New Roman" w:hAnsi="Times New Roman" w:cs="Times New Roman"/>
          <w:color w:val="000000" w:themeColor="text1"/>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DF70EE" w:rsidRPr="00946FF0">
        <w:rPr>
          <w:rFonts w:ascii="Times New Roman" w:hAnsi="Times New Roman" w:cs="Times New Roman"/>
          <w:color w:val="000000" w:themeColor="text1"/>
          <w:sz w:val="28"/>
          <w:szCs w:val="28"/>
        </w:rPr>
        <w:t>Каменный Брод</w:t>
      </w:r>
      <w:r w:rsidR="006C6044"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6C6044" w:rsidRPr="00946FF0">
        <w:rPr>
          <w:rFonts w:ascii="Times New Roman" w:hAnsi="Times New Roman" w:cs="Times New Roman"/>
          <w:color w:val="000000" w:themeColor="text1"/>
          <w:sz w:val="28"/>
          <w:szCs w:val="28"/>
        </w:rPr>
        <w:t>Каменный Брод</w:t>
      </w:r>
      <w:r w:rsidRPr="00946FF0">
        <w:rPr>
          <w:rFonts w:ascii="Times New Roman" w:hAnsi="Times New Roman" w:cs="Times New Roman"/>
          <w:color w:val="000000" w:themeColor="text1"/>
          <w:sz w:val="28"/>
          <w:szCs w:val="28"/>
        </w:rPr>
        <w:t>.</w:t>
      </w:r>
    </w:p>
    <w:bookmarkEnd w:id="11"/>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Уполномоченный орган в течение десяти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w:t>
      </w:r>
      <w:r w:rsidRPr="00946FF0">
        <w:rPr>
          <w:rFonts w:ascii="Times New Roman" w:hAnsi="Times New Roman" w:cs="Times New Roman"/>
          <w:color w:val="000000" w:themeColor="text1"/>
          <w:sz w:val="28"/>
          <w:szCs w:val="28"/>
        </w:rPr>
        <w:lastRenderedPageBreak/>
        <w:t>отказывает в принятии такого решения с указанием причин отказа, о чем в письменной форме уведомляет инициатора.</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Решение о подготовке документации по планировке территории содержит сведения:</w:t>
      </w:r>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о виде документации по планировке территории;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б) о местонахождении территории в отношении которой принято решение                     о подготовке документации по планировке территории;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Решение о подготовке документации по планировке территории подлежит официальному опубликованию в газете в течение трех дней со дня принятия такого решения и размещается на официальном сайте уполномоченного органа</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в сети «Интернет»</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(далее – официальный сайт) в разделе «Градостроительство» подразделе «Документация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00AD4A93" w:rsidRPr="00946FF0">
          <w:rPr>
            <w:rStyle w:val="a4"/>
            <w:rFonts w:ascii="Times New Roman" w:hAnsi="Times New Roman"/>
            <w:b w:val="0"/>
            <w:color w:val="000000" w:themeColor="text1"/>
            <w:sz w:val="28"/>
            <w:szCs w:val="28"/>
          </w:rPr>
          <w:t>пунктом 2</w:t>
        </w:r>
      </w:hyperlink>
      <w:r w:rsidR="00AD4A93" w:rsidRPr="00946FF0">
        <w:rPr>
          <w:rFonts w:ascii="Times New Roman" w:hAnsi="Times New Roman" w:cs="Times New Roman"/>
          <w:color w:val="000000" w:themeColor="text1"/>
          <w:sz w:val="28"/>
          <w:szCs w:val="28"/>
        </w:rPr>
        <w:t xml:space="preserve"> настоящего порядка;</w:t>
      </w:r>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w:t>
      </w:r>
      <w:proofErr w:type="gramStart"/>
      <w:r w:rsidR="00AD4A93" w:rsidRPr="00946FF0">
        <w:rPr>
          <w:rFonts w:ascii="Times New Roman" w:hAnsi="Times New Roman" w:cs="Times New Roman"/>
          <w:color w:val="000000" w:themeColor="text1"/>
          <w:sz w:val="28"/>
          <w:szCs w:val="28"/>
        </w:rPr>
        <w:t>информацию  о</w:t>
      </w:r>
      <w:proofErr w:type="gramEnd"/>
      <w:r w:rsidR="00AD4A93" w:rsidRPr="00946FF0">
        <w:rPr>
          <w:rFonts w:ascii="Times New Roman" w:hAnsi="Times New Roman" w:cs="Times New Roman"/>
          <w:color w:val="000000" w:themeColor="text1"/>
          <w:sz w:val="28"/>
          <w:szCs w:val="28"/>
        </w:rPr>
        <w:t xml:space="preserve"> разработке документации по планировке территории за счет собственных средств;</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lastRenderedPageBreak/>
        <w:t xml:space="preserve">    </w:t>
      </w:r>
      <w:r w:rsidR="00AD4A93" w:rsidRPr="00946FF0">
        <w:rPr>
          <w:rFonts w:ascii="Times New Roman" w:hAnsi="Times New Roman" w:cs="Times New Roman"/>
          <w:color w:val="000000" w:themeColor="text1"/>
          <w:sz w:val="28"/>
          <w:szCs w:val="28"/>
        </w:rPr>
        <w:t xml:space="preserve">д) в генеральном плане сельского поселения </w:t>
      </w:r>
      <w:r w:rsidR="00DF70EE" w:rsidRPr="00946FF0">
        <w:rPr>
          <w:rFonts w:ascii="Times New Roman" w:hAnsi="Times New Roman" w:cs="Times New Roman"/>
          <w:color w:val="000000" w:themeColor="text1"/>
          <w:sz w:val="28"/>
          <w:szCs w:val="28"/>
        </w:rPr>
        <w:t>Каменный Брод</w:t>
      </w: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946FF0" w:rsidRDefault="00727177"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з) в иных случаях, установленных федеральным законодательством.</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о принятом решении главе поселения, применительно к территории принято такое решение.</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946FF0">
          <w:rPr>
            <w:rStyle w:val="a4"/>
            <w:rFonts w:ascii="Times New Roman" w:hAnsi="Times New Roman"/>
            <w:b w:val="0"/>
            <w:color w:val="000000" w:themeColor="text1"/>
            <w:sz w:val="28"/>
            <w:szCs w:val="28"/>
          </w:rPr>
          <w:t xml:space="preserve">части 1.1 статьи 45 </w:t>
        </w:r>
        <w:r w:rsidRPr="00946FF0">
          <w:rPr>
            <w:rFonts w:ascii="Times New Roman" w:hAnsi="Times New Roman" w:cs="Times New Roman"/>
            <w:color w:val="000000" w:themeColor="text1"/>
            <w:sz w:val="28"/>
            <w:szCs w:val="28"/>
          </w:rPr>
          <w:t>Градостроительного кодекса Российской Федерации</w:t>
        </w:r>
      </w:hyperlink>
      <w:r w:rsidRPr="00946FF0">
        <w:rPr>
          <w:rFonts w:ascii="Times New Roman" w:hAnsi="Times New Roman" w:cs="Times New Roman"/>
          <w:color w:val="000000" w:themeColor="text1"/>
          <w:sz w:val="28"/>
          <w:szCs w:val="28"/>
        </w:rPr>
        <w:t xml:space="preserve">,                       в электронном виде или посредством почтового отправления на согласование с учетом соблюдения требований </w:t>
      </w:r>
      <w:hyperlink r:id="rId9" w:history="1">
        <w:r w:rsidRPr="00946FF0">
          <w:rPr>
            <w:rStyle w:val="a4"/>
            <w:rFonts w:ascii="Times New Roman" w:hAnsi="Times New Roman"/>
            <w:b w:val="0"/>
            <w:color w:val="000000" w:themeColor="text1"/>
            <w:sz w:val="28"/>
            <w:szCs w:val="28"/>
          </w:rPr>
          <w:t>законодательства</w:t>
        </w:r>
      </w:hyperlink>
      <w:r w:rsidRPr="00946FF0">
        <w:rPr>
          <w:rFonts w:ascii="Times New Roman" w:hAnsi="Times New Roman" w:cs="Times New Roman"/>
          <w:color w:val="000000" w:themeColor="text1"/>
          <w:sz w:val="28"/>
          <w:szCs w:val="28"/>
        </w:rPr>
        <w:t xml:space="preserve"> Российской Федерации о государственной тайне:</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lastRenderedPageBreak/>
        <w:t xml:space="preserve">         </w:t>
      </w:r>
      <w:r w:rsidR="00AD4A93" w:rsidRPr="00946FF0">
        <w:rPr>
          <w:rFonts w:ascii="Times New Roman" w:hAnsi="Times New Roman" w:cs="Times New Roman"/>
          <w:color w:val="000000" w:themeColor="text1"/>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Уполномоченный орган отказывает в согласовании документации по планировке территории по следующим основаниям:</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lastRenderedPageBreak/>
        <w:t xml:space="preserve">      </w:t>
      </w:r>
      <w:r w:rsidR="00AD4A93" w:rsidRPr="00946FF0">
        <w:rPr>
          <w:rFonts w:ascii="Times New Roman" w:hAnsi="Times New Roman" w:cs="Times New Roman"/>
          <w:color w:val="000000" w:themeColor="text1"/>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0" w:history="1">
        <w:r w:rsidRPr="00946FF0">
          <w:rPr>
            <w:rFonts w:ascii="Times New Roman" w:hAnsi="Times New Roman" w:cs="Times New Roman"/>
            <w:color w:val="000000" w:themeColor="text1"/>
            <w:sz w:val="28"/>
            <w:szCs w:val="28"/>
          </w:rPr>
          <w:t>подпункте «в» пункта 1</w:t>
        </w:r>
      </w:hyperlink>
      <w:r w:rsidRPr="00946FF0">
        <w:rPr>
          <w:rFonts w:ascii="Times New Roman" w:hAnsi="Times New Roman" w:cs="Times New Roman"/>
          <w:color w:val="000000" w:themeColor="text1"/>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Владельцы автомобильной дороги отказывают в согласовании документации                      по планировке территории по следующим основаниям:</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lastRenderedPageBreak/>
        <w:t xml:space="preserve">     </w:t>
      </w:r>
      <w:r w:rsidR="00AD4A93" w:rsidRPr="00946FF0">
        <w:rPr>
          <w:rFonts w:ascii="Times New Roman" w:hAnsi="Times New Roman" w:cs="Times New Roman"/>
          <w:color w:val="000000" w:themeColor="text1"/>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D4A93" w:rsidRPr="00946FF0" w:rsidRDefault="00727177"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    </w:t>
      </w:r>
      <w:r w:rsidR="00C13F4E" w:rsidRPr="00946FF0">
        <w:rPr>
          <w:rFonts w:ascii="Times New Roman" w:hAnsi="Times New Roman" w:cs="Times New Roman"/>
          <w:color w:val="000000" w:themeColor="text1"/>
          <w:sz w:val="28"/>
          <w:szCs w:val="28"/>
        </w:rPr>
        <w:t xml:space="preserve"> </w:t>
      </w:r>
      <w:r w:rsidR="00AD4A93" w:rsidRPr="00946FF0">
        <w:rPr>
          <w:rFonts w:ascii="Times New Roman" w:hAnsi="Times New Roman" w:cs="Times New Roman"/>
          <w:color w:val="000000" w:themeColor="text1"/>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случае, если по истечении пятнадцати рабочих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946FF0">
          <w:rPr>
            <w:rFonts w:ascii="Times New Roman" w:hAnsi="Times New Roman" w:cs="Times New Roman"/>
            <w:color w:val="000000" w:themeColor="text1"/>
            <w:sz w:val="28"/>
            <w:szCs w:val="28"/>
          </w:rPr>
          <w:t>части</w:t>
        </w:r>
      </w:hyperlink>
      <w:r w:rsidRPr="00946FF0">
        <w:rPr>
          <w:rFonts w:ascii="Times New Roman" w:hAnsi="Times New Roman" w:cs="Times New Roman"/>
          <w:color w:val="000000" w:themeColor="text1"/>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пятнадцати рабочих дней со дня ее получения.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w:t>
      </w:r>
      <w:r w:rsidRPr="00946FF0">
        <w:rPr>
          <w:rFonts w:ascii="Times New Roman" w:hAnsi="Times New Roman" w:cs="Times New Roman"/>
          <w:color w:val="000000" w:themeColor="text1"/>
          <w:sz w:val="28"/>
          <w:szCs w:val="28"/>
        </w:rPr>
        <w:lastRenderedPageBreak/>
        <w:t>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946FF0">
        <w:rPr>
          <w:rFonts w:ascii="Times New Roman" w:hAnsi="Times New Roman" w:cs="Times New Roman"/>
          <w:color w:val="000000" w:themeColor="text1"/>
          <w:sz w:val="28"/>
          <w:szCs w:val="28"/>
        </w:rPr>
        <w:t>Челно-Вершинский</w:t>
      </w:r>
      <w:proofErr w:type="spellEnd"/>
      <w:r w:rsidRPr="00946FF0">
        <w:rPr>
          <w:rFonts w:ascii="Times New Roman" w:hAnsi="Times New Roman" w:cs="Times New Roman"/>
          <w:color w:val="000000" w:themeColor="text1"/>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946FF0">
        <w:rPr>
          <w:rFonts w:ascii="Times New Roman" w:hAnsi="Times New Roman" w:cs="Times New Roman"/>
          <w:color w:val="000000" w:themeColor="text1"/>
          <w:sz w:val="28"/>
          <w:szCs w:val="28"/>
        </w:rPr>
        <w:t>Челно-Вершинский</w:t>
      </w:r>
      <w:proofErr w:type="spellEnd"/>
      <w:r w:rsidRPr="00946FF0">
        <w:rPr>
          <w:rFonts w:ascii="Times New Roman" w:hAnsi="Times New Roman" w:cs="Times New Roman"/>
          <w:color w:val="000000" w:themeColor="text1"/>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Документация по планировке территории направляется в уполномоченный орган                    на электронном носителе в формате, позволяющем осуществить ее размещение                             </w:t>
      </w:r>
      <w:r w:rsidRPr="00946FF0">
        <w:rPr>
          <w:rFonts w:ascii="Times New Roman" w:hAnsi="Times New Roman" w:cs="Times New Roman"/>
          <w:color w:val="000000" w:themeColor="text1"/>
          <w:sz w:val="28"/>
          <w:szCs w:val="28"/>
        </w:rPr>
        <w:lastRenderedPageBreak/>
        <w:t>в государственных информационных системах обеспечения градостроительной деятельности.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946FF0">
          <w:rPr>
            <w:rFonts w:ascii="Times New Roman" w:hAnsi="Times New Roman" w:cs="Times New Roman"/>
            <w:color w:val="000000" w:themeColor="text1"/>
            <w:sz w:val="28"/>
            <w:szCs w:val="28"/>
          </w:rPr>
          <w:t>части 10 статьи 45</w:t>
        </w:r>
      </w:hyperlink>
      <w:r w:rsidRPr="00946FF0">
        <w:rPr>
          <w:rFonts w:ascii="Times New Roman" w:hAnsi="Times New Roman" w:cs="Times New Roman"/>
          <w:color w:val="000000" w:themeColor="text1"/>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случаях, предусмотренных</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Градостроительным кодексом Российской Федерации;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об утверждении документации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утвержденным решением собрания представителей сельского поселения </w:t>
      </w:r>
      <w:r w:rsidR="00DF70EE" w:rsidRPr="00946FF0">
        <w:rPr>
          <w:rFonts w:ascii="Times New Roman" w:hAnsi="Times New Roman" w:cs="Times New Roman"/>
          <w:color w:val="000000" w:themeColor="text1"/>
          <w:sz w:val="28"/>
          <w:szCs w:val="28"/>
        </w:rPr>
        <w:t>Каменный Брод</w:t>
      </w:r>
      <w:r w:rsidR="00727177" w:rsidRPr="00946FF0">
        <w:rPr>
          <w:rFonts w:ascii="Times New Roman" w:hAnsi="Times New Roman" w:cs="Times New Roman"/>
          <w:color w:val="000000" w:themeColor="text1"/>
          <w:sz w:val="28"/>
          <w:szCs w:val="28"/>
        </w:rPr>
        <w:t xml:space="preserve"> </w:t>
      </w:r>
      <w:r w:rsidR="00AD0AA9">
        <w:rPr>
          <w:rFonts w:ascii="Times New Roman" w:hAnsi="Times New Roman" w:cs="Times New Roman"/>
          <w:color w:val="000000" w:themeColor="text1"/>
          <w:sz w:val="28"/>
          <w:szCs w:val="28"/>
        </w:rPr>
        <w:t>от 30.10.2019 № 115</w:t>
      </w:r>
      <w:bookmarkStart w:id="12" w:name="_GoBack"/>
      <w:bookmarkEnd w:id="12"/>
      <w:r w:rsidRPr="00946FF0">
        <w:rPr>
          <w:rFonts w:ascii="Times New Roman" w:hAnsi="Times New Roman" w:cs="Times New Roman"/>
          <w:color w:val="000000" w:themeColor="text1"/>
          <w:sz w:val="28"/>
          <w:szCs w:val="28"/>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sidR="00DF70EE" w:rsidRPr="00946FF0">
        <w:rPr>
          <w:rFonts w:ascii="Times New Roman" w:hAnsi="Times New Roman" w:cs="Times New Roman"/>
          <w:color w:val="000000" w:themeColor="text1"/>
          <w:sz w:val="28"/>
          <w:szCs w:val="28"/>
        </w:rPr>
        <w:t>Каменный Брод</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муниципального района </w:t>
      </w:r>
      <w:proofErr w:type="spellStart"/>
      <w:r w:rsidRPr="00946FF0">
        <w:rPr>
          <w:rFonts w:ascii="Times New Roman" w:hAnsi="Times New Roman" w:cs="Times New Roman"/>
          <w:color w:val="000000" w:themeColor="text1"/>
          <w:sz w:val="28"/>
          <w:szCs w:val="28"/>
        </w:rPr>
        <w:t>Челно-Вершинский</w:t>
      </w:r>
      <w:proofErr w:type="spellEnd"/>
      <w:r w:rsidRPr="00946FF0">
        <w:rPr>
          <w:rFonts w:ascii="Times New Roman" w:hAnsi="Times New Roman" w:cs="Times New Roman"/>
          <w:color w:val="000000" w:themeColor="text1"/>
          <w:sz w:val="28"/>
          <w:szCs w:val="28"/>
        </w:rPr>
        <w:t xml:space="preserve"> Самарской </w:t>
      </w:r>
      <w:proofErr w:type="spellStart"/>
      <w:r w:rsidRPr="00946FF0">
        <w:rPr>
          <w:rFonts w:ascii="Times New Roman" w:hAnsi="Times New Roman" w:cs="Times New Roman"/>
          <w:color w:val="000000" w:themeColor="text1"/>
          <w:sz w:val="28"/>
          <w:szCs w:val="28"/>
        </w:rPr>
        <w:t>области»с</w:t>
      </w:r>
      <w:proofErr w:type="spellEnd"/>
      <w:r w:rsidRPr="00946FF0">
        <w:rPr>
          <w:rFonts w:ascii="Times New Roman" w:hAnsi="Times New Roman" w:cs="Times New Roman"/>
          <w:color w:val="000000" w:themeColor="text1"/>
          <w:sz w:val="28"/>
          <w:szCs w:val="28"/>
        </w:rPr>
        <w:t xml:space="preserve"> учетом требований статьи 5.1, части 11 статьи 46 Градостроительного кодекса Российской Федерации.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пятнадцать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w:t>
      </w:r>
      <w:r w:rsidRPr="00946FF0">
        <w:rPr>
          <w:rFonts w:ascii="Times New Roman" w:hAnsi="Times New Roman" w:cs="Times New Roman"/>
          <w:color w:val="000000" w:themeColor="text1"/>
          <w:sz w:val="28"/>
          <w:szCs w:val="28"/>
        </w:rPr>
        <w:lastRenderedPageBreak/>
        <w:t>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Утвержденная документация по планировке территории подлежит официальному </w:t>
      </w:r>
      <w:proofErr w:type="gramStart"/>
      <w:r w:rsidRPr="00946FF0">
        <w:rPr>
          <w:rFonts w:ascii="Times New Roman" w:hAnsi="Times New Roman" w:cs="Times New Roman"/>
          <w:color w:val="000000" w:themeColor="text1"/>
          <w:sz w:val="28"/>
          <w:szCs w:val="28"/>
        </w:rPr>
        <w:t>опубликованию  в</w:t>
      </w:r>
      <w:proofErr w:type="gramEnd"/>
      <w:r w:rsidRPr="00946FF0">
        <w:rPr>
          <w:rFonts w:ascii="Times New Roman" w:hAnsi="Times New Roman" w:cs="Times New Roman"/>
          <w:color w:val="000000" w:themeColor="text1"/>
          <w:sz w:val="28"/>
          <w:szCs w:val="28"/>
        </w:rPr>
        <w:t xml:space="preserve">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направляете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proofErr w:type="spellStart"/>
      <w:r w:rsidRPr="00946FF0">
        <w:rPr>
          <w:rFonts w:ascii="Times New Roman" w:hAnsi="Times New Roman" w:cs="Times New Roman"/>
          <w:color w:val="000000" w:themeColor="text1"/>
          <w:sz w:val="28"/>
          <w:szCs w:val="28"/>
        </w:rPr>
        <w:t>Челно-Вершинский</w:t>
      </w:r>
      <w:proofErr w:type="spellEnd"/>
      <w:r w:rsidRPr="00946FF0">
        <w:rPr>
          <w:rFonts w:ascii="Times New Roman" w:hAnsi="Times New Roman" w:cs="Times New Roman"/>
          <w:color w:val="000000" w:themeColor="text1"/>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946FF0">
        <w:rPr>
          <w:rFonts w:ascii="Times New Roman" w:hAnsi="Times New Roman" w:cs="Times New Roman"/>
          <w:color w:val="000000" w:themeColor="text1"/>
          <w:sz w:val="28"/>
          <w:szCs w:val="28"/>
        </w:rPr>
        <w:t>Росреестра</w:t>
      </w:r>
      <w:proofErr w:type="spellEnd"/>
      <w:r w:rsidRPr="00946FF0">
        <w:rPr>
          <w:rFonts w:ascii="Times New Roman" w:hAnsi="Times New Roman" w:cs="Times New Roman"/>
          <w:color w:val="000000" w:themeColor="text1"/>
          <w:sz w:val="28"/>
          <w:szCs w:val="28"/>
        </w:rPr>
        <w:t xml:space="preserve"> по Самарской области.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пятнадцати рабочих дней со дня ее получения.</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Общественные обсуждения или публичные слушания проводятся применительно к утверждаемым частям.</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w:t>
      </w:r>
      <w:r w:rsidRPr="00946FF0">
        <w:rPr>
          <w:rFonts w:ascii="Times New Roman" w:hAnsi="Times New Roman" w:cs="Times New Roman"/>
          <w:color w:val="000000" w:themeColor="text1"/>
          <w:sz w:val="28"/>
          <w:szCs w:val="28"/>
        </w:rPr>
        <w:lastRenderedPageBreak/>
        <w:t>Федерации, установлены статьей 46.9 Градостроительного кодекса Российской Федерации.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не подлежащей применению в части определения границ зон планируемого размещения таких объектов.</w:t>
      </w:r>
    </w:p>
    <w:p w:rsidR="00AD4A93" w:rsidRPr="00946FF0" w:rsidRDefault="00AD4A93" w:rsidP="005A0864">
      <w:pPr>
        <w:pStyle w:val="ab"/>
        <w:jc w:val="both"/>
        <w:rPr>
          <w:rFonts w:ascii="Times New Roman" w:hAnsi="Times New Roman" w:cs="Times New Roman"/>
          <w:color w:val="000000" w:themeColor="text1"/>
          <w:sz w:val="28"/>
          <w:szCs w:val="28"/>
        </w:rPr>
      </w:pPr>
      <w:bookmarkStart w:id="13" w:name="sub_1014"/>
      <w:r w:rsidRPr="00946FF0">
        <w:rPr>
          <w:rFonts w:ascii="Times New Roman" w:hAnsi="Times New Roman" w:cs="Times New Roman"/>
          <w:color w:val="000000" w:themeColor="text1"/>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w:t>
      </w:r>
      <w:proofErr w:type="gramStart"/>
      <w:r w:rsidRPr="00946FF0">
        <w:rPr>
          <w:rFonts w:ascii="Times New Roman" w:hAnsi="Times New Roman" w:cs="Times New Roman"/>
          <w:color w:val="000000" w:themeColor="text1"/>
          <w:sz w:val="28"/>
          <w:szCs w:val="28"/>
        </w:rPr>
        <w:t>газете  в</w:t>
      </w:r>
      <w:proofErr w:type="gramEnd"/>
      <w:r w:rsidRPr="00946FF0">
        <w:rPr>
          <w:rFonts w:ascii="Times New Roman" w:hAnsi="Times New Roman" w:cs="Times New Roman"/>
          <w:color w:val="000000" w:themeColor="text1"/>
          <w:sz w:val="28"/>
          <w:szCs w:val="28"/>
        </w:rPr>
        <w:t xml:space="preserve">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Уполномоченный орган в течение семи дней со дня принятия решения направляет</w:t>
      </w:r>
      <w:r w:rsidR="00727177" w:rsidRPr="00946FF0">
        <w:rPr>
          <w:rFonts w:ascii="Times New Roman" w:hAnsi="Times New Roman" w:cs="Times New Roman"/>
          <w:color w:val="000000" w:themeColor="text1"/>
          <w:sz w:val="28"/>
          <w:szCs w:val="28"/>
        </w:rPr>
        <w:t xml:space="preserve"> </w:t>
      </w:r>
      <w:r w:rsidRPr="00946FF0">
        <w:rPr>
          <w:rFonts w:ascii="Times New Roman" w:hAnsi="Times New Roman" w:cs="Times New Roman"/>
          <w:color w:val="000000" w:themeColor="text1"/>
          <w:sz w:val="28"/>
          <w:szCs w:val="28"/>
        </w:rPr>
        <w:t xml:space="preserve">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w:t>
      </w:r>
      <w:proofErr w:type="spellStart"/>
      <w:r w:rsidRPr="00946FF0">
        <w:rPr>
          <w:rFonts w:ascii="Times New Roman" w:hAnsi="Times New Roman" w:cs="Times New Roman"/>
          <w:color w:val="000000" w:themeColor="text1"/>
          <w:sz w:val="28"/>
          <w:szCs w:val="28"/>
        </w:rPr>
        <w:t>Челно-Вершинский</w:t>
      </w:r>
      <w:proofErr w:type="spellEnd"/>
      <w:r w:rsidRPr="00946FF0">
        <w:rPr>
          <w:rFonts w:ascii="Times New Roman" w:hAnsi="Times New Roman" w:cs="Times New Roman"/>
          <w:color w:val="000000" w:themeColor="text1"/>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946FF0">
        <w:rPr>
          <w:rFonts w:ascii="Times New Roman" w:hAnsi="Times New Roman" w:cs="Times New Roman"/>
          <w:color w:val="000000" w:themeColor="text1"/>
          <w:sz w:val="28"/>
          <w:szCs w:val="28"/>
        </w:rPr>
        <w:t>Росреестра</w:t>
      </w:r>
      <w:proofErr w:type="spellEnd"/>
      <w:r w:rsidRPr="00946FF0">
        <w:rPr>
          <w:rFonts w:ascii="Times New Roman" w:hAnsi="Times New Roman" w:cs="Times New Roman"/>
          <w:color w:val="000000" w:themeColor="text1"/>
          <w:sz w:val="28"/>
          <w:szCs w:val="28"/>
        </w:rPr>
        <w:t xml:space="preserve"> по Самарской области.</w:t>
      </w:r>
    </w:p>
    <w:p w:rsidR="00AD4A93" w:rsidRPr="00946FF0" w:rsidRDefault="00AD4A93" w:rsidP="005A0864">
      <w:pPr>
        <w:pStyle w:val="ab"/>
        <w:jc w:val="both"/>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3"/>
      <w:r w:rsidRPr="00946FF0">
        <w:rPr>
          <w:rFonts w:ascii="Times New Roman" w:hAnsi="Times New Roman" w:cs="Times New Roman"/>
          <w:color w:val="000000" w:themeColor="text1"/>
          <w:sz w:val="28"/>
          <w:szCs w:val="28"/>
        </w:rPr>
        <w:br w:type="page"/>
      </w:r>
    </w:p>
    <w:p w:rsidR="00AD4A93" w:rsidRPr="00946FF0" w:rsidRDefault="00AD4A93" w:rsidP="00727177">
      <w:pPr>
        <w:pStyle w:val="ab"/>
        <w:jc w:val="right"/>
        <w:rPr>
          <w:rStyle w:val="a3"/>
          <w:rFonts w:ascii="Times New Roman" w:hAnsi="Times New Roman" w:cs="Times New Roman"/>
          <w:bCs/>
          <w:color w:val="000000" w:themeColor="text1"/>
          <w:sz w:val="28"/>
          <w:szCs w:val="28"/>
        </w:rPr>
      </w:pPr>
      <w:bookmarkStart w:id="14" w:name="sub_70"/>
      <w:r w:rsidRPr="00946FF0">
        <w:rPr>
          <w:rStyle w:val="a3"/>
          <w:rFonts w:ascii="Times New Roman" w:hAnsi="Times New Roman" w:cs="Times New Roman"/>
          <w:b w:val="0"/>
          <w:bCs/>
          <w:color w:val="000000" w:themeColor="text1"/>
          <w:sz w:val="28"/>
          <w:szCs w:val="28"/>
        </w:rPr>
        <w:lastRenderedPageBreak/>
        <w:t>ПРИЛОЖЕНИЕ № 1</w:t>
      </w:r>
      <w:r w:rsidRPr="00946FF0">
        <w:rPr>
          <w:rStyle w:val="a3"/>
          <w:rFonts w:ascii="Times New Roman" w:hAnsi="Times New Roman" w:cs="Times New Roman"/>
          <w:b w:val="0"/>
          <w:bCs/>
          <w:color w:val="000000" w:themeColor="text1"/>
          <w:sz w:val="28"/>
          <w:szCs w:val="28"/>
        </w:rPr>
        <w:br/>
        <w:t xml:space="preserve">к </w:t>
      </w:r>
      <w:r w:rsidRPr="00946FF0">
        <w:rPr>
          <w:rFonts w:ascii="Times New Roman" w:hAnsi="Times New Roman" w:cs="Times New Roman"/>
          <w:color w:val="000000" w:themeColor="text1"/>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w:t>
      </w:r>
      <w:r w:rsidRPr="00946FF0">
        <w:rPr>
          <w:rFonts w:ascii="Times New Roman" w:hAnsi="Times New Roman" w:cs="Times New Roman"/>
          <w:iCs/>
          <w:color w:val="000000" w:themeColor="text1"/>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46FF0">
        <w:rPr>
          <w:rFonts w:ascii="Times New Roman" w:hAnsi="Times New Roman" w:cs="Times New Roman"/>
          <w:color w:val="000000" w:themeColor="text1"/>
          <w:sz w:val="28"/>
          <w:szCs w:val="28"/>
        </w:rPr>
        <w:t xml:space="preserve"> в соответствии с Градостроительным кодексом Российской Федерации</w:t>
      </w:r>
    </w:p>
    <w:bookmarkEnd w:id="14"/>
    <w:p w:rsidR="00AD4A93" w:rsidRPr="00946FF0" w:rsidRDefault="00AD4A93" w:rsidP="00727177">
      <w:pPr>
        <w:pStyle w:val="ab"/>
        <w:jc w:val="right"/>
        <w:rPr>
          <w:rFonts w:ascii="Times New Roman" w:hAnsi="Times New Roman" w:cs="Times New Roman"/>
          <w:color w:val="000000" w:themeColor="text1"/>
          <w:sz w:val="28"/>
          <w:szCs w:val="28"/>
        </w:rPr>
      </w:pPr>
    </w:p>
    <w:p w:rsidR="00AD4A93" w:rsidRPr="00946FF0" w:rsidRDefault="00AD4A93" w:rsidP="00AD4A93">
      <w:pPr>
        <w:pStyle w:val="ab"/>
        <w:rPr>
          <w:rStyle w:val="a3"/>
          <w:rFonts w:ascii="Times New Roman" w:hAnsi="Times New Roman" w:cs="Times New Roman"/>
          <w:bCs/>
          <w:color w:val="000000" w:themeColor="text1"/>
          <w:sz w:val="28"/>
          <w:szCs w:val="28"/>
        </w:rPr>
      </w:pPr>
      <w:r w:rsidRPr="00946FF0">
        <w:rPr>
          <w:rStyle w:val="a3"/>
          <w:rFonts w:ascii="Times New Roman" w:hAnsi="Times New Roman" w:cs="Times New Roman"/>
          <w:bCs/>
          <w:color w:val="000000" w:themeColor="text1"/>
          <w:sz w:val="28"/>
          <w:szCs w:val="28"/>
        </w:rPr>
        <w:t>(форма)</w:t>
      </w:r>
    </w:p>
    <w:p w:rsidR="00AD4A93" w:rsidRPr="00946FF0" w:rsidRDefault="00AD4A93" w:rsidP="00AD4A93">
      <w:pPr>
        <w:pStyle w:val="ab"/>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46FF0" w:rsidRPr="00946FF0" w:rsidTr="00E142C5">
        <w:tc>
          <w:tcPr>
            <w:tcW w:w="286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c>
          <w:tcPr>
            <w:tcW w:w="7421" w:type="dxa"/>
            <w:gridSpan w:val="3"/>
            <w:tcBorders>
              <w:top w:val="nil"/>
              <w:left w:val="nil"/>
              <w:bottom w:val="single" w:sz="4" w:space="0" w:color="auto"/>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УТВЕРЖДЕНО</w:t>
            </w:r>
          </w:p>
          <w:p w:rsidR="00AD4A93" w:rsidRPr="00946FF0" w:rsidRDefault="00AD4A93" w:rsidP="00AD4A93">
            <w:pPr>
              <w:pStyle w:val="ab"/>
              <w:rPr>
                <w:rFonts w:ascii="Times New Roman" w:hAnsi="Times New Roman" w:cs="Times New Roman"/>
                <w:color w:val="000000" w:themeColor="text1"/>
                <w:sz w:val="28"/>
                <w:szCs w:val="28"/>
              </w:rPr>
            </w:pPr>
          </w:p>
        </w:tc>
      </w:tr>
      <w:tr w:rsidR="00946FF0" w:rsidRPr="00946FF0" w:rsidTr="00E142C5">
        <w:tc>
          <w:tcPr>
            <w:tcW w:w="286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c>
          <w:tcPr>
            <w:tcW w:w="7421" w:type="dxa"/>
            <w:gridSpan w:val="3"/>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(вид документа органа, уполномоченного на принятие решения о подготовке документации по планировке территории)</w:t>
            </w:r>
          </w:p>
        </w:tc>
      </w:tr>
      <w:tr w:rsidR="00946FF0" w:rsidRPr="00946FF0" w:rsidTr="00E142C5">
        <w:tc>
          <w:tcPr>
            <w:tcW w:w="286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c>
          <w:tcPr>
            <w:tcW w:w="7421" w:type="dxa"/>
            <w:gridSpan w:val="3"/>
            <w:tcBorders>
              <w:top w:val="nil"/>
              <w:left w:val="nil"/>
              <w:bottom w:val="single" w:sz="4" w:space="0" w:color="auto"/>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от "__" __________________________20__ г. N ____</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(дата и номер документа о принятии решения о подготовке документации по планировке территории)</w:t>
            </w:r>
          </w:p>
          <w:p w:rsidR="00AD4A93" w:rsidRPr="00946FF0" w:rsidRDefault="00AD4A93" w:rsidP="00AD4A93">
            <w:pPr>
              <w:pStyle w:val="ab"/>
              <w:rPr>
                <w:rFonts w:ascii="Times New Roman" w:hAnsi="Times New Roman" w:cs="Times New Roman"/>
                <w:color w:val="000000" w:themeColor="text1"/>
                <w:sz w:val="28"/>
                <w:szCs w:val="28"/>
              </w:rPr>
            </w:pPr>
          </w:p>
        </w:tc>
      </w:tr>
      <w:tr w:rsidR="00946FF0" w:rsidRPr="00946FF0" w:rsidTr="00E142C5">
        <w:tc>
          <w:tcPr>
            <w:tcW w:w="286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c>
          <w:tcPr>
            <w:tcW w:w="7421" w:type="dxa"/>
            <w:gridSpan w:val="3"/>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946FF0" w:rsidRDefault="00AD4A93" w:rsidP="00AD4A93">
            <w:pPr>
              <w:pStyle w:val="ab"/>
              <w:rPr>
                <w:rFonts w:ascii="Times New Roman" w:hAnsi="Times New Roman" w:cs="Times New Roman"/>
                <w:color w:val="000000" w:themeColor="text1"/>
                <w:sz w:val="28"/>
                <w:szCs w:val="28"/>
              </w:rPr>
            </w:pPr>
          </w:p>
        </w:tc>
      </w:tr>
      <w:tr w:rsidR="00AD4A93" w:rsidRPr="00946FF0" w:rsidTr="00E142C5">
        <w:tc>
          <w:tcPr>
            <w:tcW w:w="286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c>
          <w:tcPr>
            <w:tcW w:w="4900" w:type="dxa"/>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М.П.</w:t>
            </w:r>
          </w:p>
        </w:tc>
        <w:tc>
          <w:tcPr>
            <w:tcW w:w="270"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c>
          <w:tcPr>
            <w:tcW w:w="2251" w:type="dxa"/>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(расшифровка подписи)</w:t>
            </w:r>
          </w:p>
        </w:tc>
      </w:tr>
    </w:tbl>
    <w:p w:rsidR="00AD4A93" w:rsidRPr="00946FF0" w:rsidRDefault="00AD4A93" w:rsidP="00AD4A93">
      <w:pPr>
        <w:pStyle w:val="ab"/>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46FF0" w:rsidRPr="00946FF0" w:rsidTr="00E142C5">
        <w:tc>
          <w:tcPr>
            <w:tcW w:w="10220" w:type="dxa"/>
            <w:tcBorders>
              <w:top w:val="nil"/>
              <w:left w:val="nil"/>
              <w:bottom w:val="single" w:sz="4" w:space="0" w:color="auto"/>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ЗАДАНИЕ</w:t>
            </w:r>
            <w:r w:rsidRPr="00946FF0">
              <w:rPr>
                <w:rFonts w:ascii="Times New Roman" w:hAnsi="Times New Roman" w:cs="Times New Roman"/>
                <w:color w:val="000000" w:themeColor="text1"/>
                <w:sz w:val="28"/>
                <w:szCs w:val="28"/>
              </w:rPr>
              <w:br/>
              <w:t>на разработку документации по планировке территории</w:t>
            </w:r>
          </w:p>
          <w:p w:rsidR="00AD4A93" w:rsidRPr="00946FF0" w:rsidRDefault="00AD4A93" w:rsidP="00AD4A93">
            <w:pPr>
              <w:pStyle w:val="ab"/>
              <w:rPr>
                <w:rFonts w:ascii="Times New Roman" w:hAnsi="Times New Roman" w:cs="Times New Roman"/>
                <w:color w:val="000000" w:themeColor="text1"/>
                <w:sz w:val="28"/>
                <w:szCs w:val="28"/>
              </w:rPr>
            </w:pPr>
          </w:p>
        </w:tc>
      </w:tr>
      <w:tr w:rsidR="00946FF0" w:rsidRPr="00946FF0" w:rsidTr="00E142C5">
        <w:tc>
          <w:tcPr>
            <w:tcW w:w="10220" w:type="dxa"/>
            <w:tcBorders>
              <w:top w:val="single" w:sz="4" w:space="0" w:color="auto"/>
              <w:left w:val="nil"/>
              <w:bottom w:val="single" w:sz="4" w:space="0" w:color="auto"/>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(наименование территории, наименование объекта (объектов) капитального строительства, для размещения которого (которых)</w:t>
            </w:r>
          </w:p>
          <w:p w:rsidR="00AD4A93" w:rsidRPr="00946FF0" w:rsidRDefault="00AD4A93" w:rsidP="00AD4A93">
            <w:pPr>
              <w:pStyle w:val="ab"/>
              <w:rPr>
                <w:rFonts w:ascii="Times New Roman" w:hAnsi="Times New Roman" w:cs="Times New Roman"/>
                <w:color w:val="000000" w:themeColor="text1"/>
                <w:sz w:val="28"/>
                <w:szCs w:val="28"/>
              </w:rPr>
            </w:pPr>
          </w:p>
        </w:tc>
      </w:tr>
      <w:tr w:rsidR="00AD4A93" w:rsidRPr="00946FF0" w:rsidTr="00E142C5">
        <w:tc>
          <w:tcPr>
            <w:tcW w:w="10220" w:type="dxa"/>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подготавливается документация по планировке территории)</w:t>
            </w:r>
          </w:p>
        </w:tc>
      </w:tr>
    </w:tbl>
    <w:p w:rsidR="00AD4A93" w:rsidRPr="00946FF0" w:rsidRDefault="00AD4A93" w:rsidP="00AD4A93">
      <w:pPr>
        <w:pStyle w:val="ab"/>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46FF0" w:rsidRPr="00946FF0" w:rsidTr="00E142C5">
        <w:tc>
          <w:tcPr>
            <w:tcW w:w="426" w:type="dxa"/>
            <w:tcBorders>
              <w:top w:val="single" w:sz="4" w:space="0" w:color="auto"/>
              <w:left w:val="nil"/>
              <w:bottom w:val="single" w:sz="4" w:space="0" w:color="auto"/>
              <w:right w:val="nil"/>
            </w:tcBorders>
          </w:tcPr>
          <w:p w:rsidR="00AD4A93" w:rsidRPr="00946FF0" w:rsidRDefault="00AD4A93" w:rsidP="00AD4A93">
            <w:pPr>
              <w:pStyle w:val="ab"/>
              <w:rPr>
                <w:rFonts w:ascii="Times New Roman" w:hAnsi="Times New Roman" w:cs="Times New Roman"/>
                <w:color w:val="000000" w:themeColor="text1"/>
                <w:sz w:val="28"/>
                <w:szCs w:val="28"/>
              </w:rPr>
            </w:pPr>
          </w:p>
        </w:tc>
        <w:tc>
          <w:tcPr>
            <w:tcW w:w="4861" w:type="dxa"/>
            <w:tcBorders>
              <w:top w:val="single" w:sz="4" w:space="0" w:color="auto"/>
              <w:left w:val="nil"/>
              <w:bottom w:val="single" w:sz="4" w:space="0" w:color="auto"/>
              <w:right w:val="single" w:sz="4" w:space="0" w:color="auto"/>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Содержание</w:t>
            </w:r>
          </w:p>
        </w:tc>
      </w:tr>
      <w:tr w:rsidR="00946FF0" w:rsidRPr="00946FF0" w:rsidTr="00E142C5">
        <w:tc>
          <w:tcPr>
            <w:tcW w:w="426" w:type="dxa"/>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bookmarkStart w:id="15" w:name="sub_24"/>
            <w:r w:rsidRPr="00946FF0">
              <w:rPr>
                <w:rFonts w:ascii="Times New Roman" w:hAnsi="Times New Roman" w:cs="Times New Roman"/>
                <w:color w:val="000000" w:themeColor="text1"/>
                <w:sz w:val="28"/>
                <w:szCs w:val="28"/>
              </w:rPr>
              <w:t>1.</w:t>
            </w:r>
            <w:bookmarkEnd w:id="15"/>
          </w:p>
        </w:tc>
        <w:tc>
          <w:tcPr>
            <w:tcW w:w="4861" w:type="dxa"/>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r>
      <w:tr w:rsidR="00946FF0" w:rsidRPr="00946FF0" w:rsidTr="00E142C5">
        <w:tc>
          <w:tcPr>
            <w:tcW w:w="42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bookmarkStart w:id="16" w:name="sub_25"/>
            <w:r w:rsidRPr="00946FF0">
              <w:rPr>
                <w:rFonts w:ascii="Times New Roman" w:hAnsi="Times New Roman" w:cs="Times New Roman"/>
                <w:color w:val="000000" w:themeColor="text1"/>
                <w:sz w:val="28"/>
                <w:szCs w:val="28"/>
              </w:rPr>
              <w:t>2.</w:t>
            </w:r>
            <w:bookmarkEnd w:id="16"/>
          </w:p>
        </w:tc>
        <w:tc>
          <w:tcPr>
            <w:tcW w:w="4861"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r>
      <w:tr w:rsidR="00946FF0" w:rsidRPr="00946FF0" w:rsidTr="00E142C5">
        <w:tc>
          <w:tcPr>
            <w:tcW w:w="42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bookmarkStart w:id="17" w:name="sub_26"/>
            <w:r w:rsidRPr="00946FF0">
              <w:rPr>
                <w:rFonts w:ascii="Times New Roman" w:hAnsi="Times New Roman" w:cs="Times New Roman"/>
                <w:color w:val="000000" w:themeColor="text1"/>
                <w:sz w:val="28"/>
                <w:szCs w:val="28"/>
              </w:rPr>
              <w:lastRenderedPageBreak/>
              <w:t>3.</w:t>
            </w:r>
            <w:bookmarkEnd w:id="17"/>
          </w:p>
        </w:tc>
        <w:tc>
          <w:tcPr>
            <w:tcW w:w="4861"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r>
      <w:tr w:rsidR="00946FF0" w:rsidRPr="00946FF0" w:rsidTr="00E142C5">
        <w:tc>
          <w:tcPr>
            <w:tcW w:w="42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bookmarkStart w:id="18" w:name="sub_27"/>
            <w:r w:rsidRPr="00946FF0">
              <w:rPr>
                <w:rFonts w:ascii="Times New Roman" w:hAnsi="Times New Roman" w:cs="Times New Roman"/>
                <w:color w:val="000000" w:themeColor="text1"/>
                <w:sz w:val="28"/>
                <w:szCs w:val="28"/>
              </w:rPr>
              <w:t>4.</w:t>
            </w:r>
            <w:bookmarkEnd w:id="18"/>
          </w:p>
        </w:tc>
        <w:tc>
          <w:tcPr>
            <w:tcW w:w="4861"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r>
      <w:tr w:rsidR="00946FF0" w:rsidRPr="00946FF0" w:rsidTr="00E142C5">
        <w:tc>
          <w:tcPr>
            <w:tcW w:w="42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bookmarkStart w:id="19" w:name="sub_28"/>
            <w:r w:rsidRPr="00946FF0">
              <w:rPr>
                <w:rFonts w:ascii="Times New Roman" w:hAnsi="Times New Roman" w:cs="Times New Roman"/>
                <w:color w:val="000000" w:themeColor="text1"/>
                <w:sz w:val="28"/>
                <w:szCs w:val="28"/>
              </w:rPr>
              <w:t>5.</w:t>
            </w:r>
            <w:bookmarkEnd w:id="19"/>
          </w:p>
        </w:tc>
        <w:tc>
          <w:tcPr>
            <w:tcW w:w="4861"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r>
      <w:tr w:rsidR="00AD4A93" w:rsidRPr="00946FF0" w:rsidTr="00E142C5">
        <w:tc>
          <w:tcPr>
            <w:tcW w:w="426"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bookmarkStart w:id="20" w:name="sub_29"/>
            <w:r w:rsidRPr="00946FF0">
              <w:rPr>
                <w:rFonts w:ascii="Times New Roman" w:hAnsi="Times New Roman" w:cs="Times New Roman"/>
                <w:color w:val="000000" w:themeColor="text1"/>
                <w:sz w:val="28"/>
                <w:szCs w:val="28"/>
              </w:rPr>
              <w:t>6.</w:t>
            </w:r>
            <w:bookmarkEnd w:id="20"/>
          </w:p>
        </w:tc>
        <w:tc>
          <w:tcPr>
            <w:tcW w:w="4861"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Состав документации по планировке территории</w:t>
            </w:r>
          </w:p>
        </w:tc>
        <w:tc>
          <w:tcPr>
            <w:tcW w:w="4928" w:type="dxa"/>
            <w:tcBorders>
              <w:top w:val="nil"/>
              <w:left w:val="nil"/>
              <w:bottom w:val="nil"/>
              <w:right w:val="nil"/>
            </w:tcBorders>
          </w:tcPr>
          <w:p w:rsidR="00AD4A93" w:rsidRPr="00946FF0" w:rsidRDefault="00AD4A93" w:rsidP="00AD4A93">
            <w:pPr>
              <w:pStyle w:val="ab"/>
              <w:rPr>
                <w:rFonts w:ascii="Times New Roman" w:hAnsi="Times New Roman" w:cs="Times New Roman"/>
                <w:color w:val="000000" w:themeColor="text1"/>
                <w:sz w:val="28"/>
                <w:szCs w:val="28"/>
              </w:rPr>
            </w:pPr>
          </w:p>
        </w:tc>
      </w:tr>
    </w:tbl>
    <w:p w:rsidR="00AD4A93" w:rsidRPr="00946FF0" w:rsidRDefault="00AD4A93" w:rsidP="00AD4A93">
      <w:pPr>
        <w:pStyle w:val="ab"/>
        <w:rPr>
          <w:rFonts w:ascii="Times New Roman" w:hAnsi="Times New Roman" w:cs="Times New Roman"/>
          <w:color w:val="000000" w:themeColor="text1"/>
          <w:sz w:val="28"/>
          <w:szCs w:val="28"/>
        </w:rPr>
      </w:pPr>
    </w:p>
    <w:p w:rsidR="00AD4A93" w:rsidRPr="00946FF0" w:rsidRDefault="00AD4A93" w:rsidP="00AD4A93">
      <w:pPr>
        <w:pStyle w:val="ab"/>
        <w:rPr>
          <w:rStyle w:val="a3"/>
          <w:rFonts w:ascii="Times New Roman" w:hAnsi="Times New Roman" w:cs="Times New Roman"/>
          <w:bCs/>
          <w:color w:val="000000" w:themeColor="text1"/>
          <w:sz w:val="28"/>
          <w:szCs w:val="28"/>
        </w:rPr>
      </w:pPr>
      <w:r w:rsidRPr="00946FF0">
        <w:rPr>
          <w:rFonts w:ascii="Times New Roman" w:hAnsi="Times New Roman" w:cs="Times New Roman"/>
          <w:color w:val="000000" w:themeColor="text1"/>
          <w:sz w:val="28"/>
          <w:szCs w:val="28"/>
        </w:rPr>
        <w:br w:type="page"/>
      </w:r>
      <w:r w:rsidRPr="00946FF0">
        <w:rPr>
          <w:rStyle w:val="a3"/>
          <w:rFonts w:ascii="Times New Roman" w:hAnsi="Times New Roman" w:cs="Times New Roman"/>
          <w:b w:val="0"/>
          <w:bCs/>
          <w:color w:val="000000" w:themeColor="text1"/>
          <w:sz w:val="28"/>
          <w:szCs w:val="28"/>
        </w:rPr>
        <w:lastRenderedPageBreak/>
        <w:t>ПРИЛОЖЕНИЕ № 2</w:t>
      </w:r>
      <w:r w:rsidRPr="00946FF0">
        <w:rPr>
          <w:rStyle w:val="a3"/>
          <w:rFonts w:ascii="Times New Roman" w:hAnsi="Times New Roman" w:cs="Times New Roman"/>
          <w:b w:val="0"/>
          <w:bCs/>
          <w:color w:val="000000" w:themeColor="text1"/>
          <w:sz w:val="28"/>
          <w:szCs w:val="28"/>
        </w:rPr>
        <w:br/>
        <w:t xml:space="preserve">к </w:t>
      </w:r>
      <w:r w:rsidRPr="00946FF0">
        <w:rPr>
          <w:rFonts w:ascii="Times New Roman" w:hAnsi="Times New Roman" w:cs="Times New Roman"/>
          <w:color w:val="000000" w:themeColor="text1"/>
          <w:sz w:val="28"/>
          <w:szCs w:val="28"/>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946FF0" w:rsidRDefault="00AD4A93" w:rsidP="00AD4A93">
      <w:pPr>
        <w:pStyle w:val="ab"/>
        <w:rPr>
          <w:rFonts w:ascii="Times New Roman" w:hAnsi="Times New Roman" w:cs="Times New Roman"/>
          <w:color w:val="000000" w:themeColor="text1"/>
          <w:sz w:val="28"/>
          <w:szCs w:val="28"/>
        </w:rPr>
      </w:pPr>
    </w:p>
    <w:p w:rsidR="00AD4A93" w:rsidRPr="00946FF0" w:rsidRDefault="00AD4A93" w:rsidP="00AD4A93">
      <w:pPr>
        <w:pStyle w:val="ab"/>
        <w:rPr>
          <w:rFonts w:ascii="Times New Roman" w:hAnsi="Times New Roman" w:cs="Times New Roman"/>
          <w:color w:val="000000" w:themeColor="text1"/>
          <w:sz w:val="28"/>
          <w:szCs w:val="28"/>
        </w:rPr>
      </w:pP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Правила</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946FF0" w:rsidRDefault="00AD4A93" w:rsidP="00AD4A93">
      <w:pPr>
        <w:pStyle w:val="ab"/>
        <w:rPr>
          <w:rFonts w:ascii="Times New Roman" w:hAnsi="Times New Roman" w:cs="Times New Roman"/>
          <w:color w:val="000000" w:themeColor="text1"/>
          <w:sz w:val="28"/>
          <w:szCs w:val="28"/>
        </w:rPr>
      </w:pP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1. В </w:t>
      </w:r>
      <w:hyperlink r:id="rId13" w:anchor="/document/71733116/entry/24" w:history="1">
        <w:proofErr w:type="spellStart"/>
        <w:r w:rsidRPr="00946FF0">
          <w:rPr>
            <w:rStyle w:val="a7"/>
            <w:rFonts w:ascii="Times New Roman" w:hAnsi="Times New Roman"/>
            <w:color w:val="000000" w:themeColor="text1"/>
            <w:sz w:val="28"/>
            <w:szCs w:val="28"/>
          </w:rPr>
          <w:t>позиции</w:t>
        </w:r>
      </w:hyperlink>
      <w:r w:rsidRPr="00946FF0">
        <w:rPr>
          <w:rFonts w:ascii="Times New Roman" w:hAnsi="Times New Roman" w:cs="Times New Roman"/>
          <w:color w:val="000000" w:themeColor="text1"/>
          <w:sz w:val="28"/>
          <w:szCs w:val="28"/>
        </w:rPr>
        <w:t>«Вид</w:t>
      </w:r>
      <w:proofErr w:type="spellEnd"/>
      <w:r w:rsidRPr="00946FF0">
        <w:rPr>
          <w:rFonts w:ascii="Times New Roman" w:hAnsi="Times New Roman" w:cs="Times New Roman"/>
          <w:color w:val="000000" w:themeColor="text1"/>
          <w:sz w:val="28"/>
          <w:szCs w:val="28"/>
        </w:rPr>
        <w:t xml:space="preserve">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а) проект планировки территории;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б) проект планировки территории, содержащий проект межевания территории;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г) проект межевания территории в виде отдельного документа.</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2. В </w:t>
      </w:r>
      <w:hyperlink r:id="rId14" w:anchor="/document/71733116/entry/25" w:history="1">
        <w:proofErr w:type="spellStart"/>
        <w:r w:rsidRPr="00946FF0">
          <w:rPr>
            <w:rStyle w:val="a7"/>
            <w:rFonts w:ascii="Times New Roman" w:hAnsi="Times New Roman"/>
            <w:color w:val="000000" w:themeColor="text1"/>
            <w:sz w:val="28"/>
            <w:szCs w:val="28"/>
          </w:rPr>
          <w:t>позиции</w:t>
        </w:r>
      </w:hyperlink>
      <w:r w:rsidRPr="00946FF0">
        <w:rPr>
          <w:rFonts w:ascii="Times New Roman" w:hAnsi="Times New Roman" w:cs="Times New Roman"/>
          <w:color w:val="000000" w:themeColor="text1"/>
          <w:sz w:val="28"/>
          <w:szCs w:val="28"/>
        </w:rPr>
        <w:t>«Инициатор</w:t>
      </w:r>
      <w:proofErr w:type="spellEnd"/>
      <w:r w:rsidRPr="00946FF0">
        <w:rPr>
          <w:rFonts w:ascii="Times New Roman" w:hAnsi="Times New Roman" w:cs="Times New Roman"/>
          <w:color w:val="000000" w:themeColor="text1"/>
          <w:sz w:val="28"/>
          <w:szCs w:val="28"/>
        </w:rPr>
        <w:t xml:space="preserve">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а) полное наименование федерального органа исполнительной власти;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б) полное наименование органа исполнительной власти субъекта Российской Федерации;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полное наименование органа местного самоуправления;</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д) фамилия, имя, отчество, адрес места регистрации и паспортные данные физического лица.</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3. В </w:t>
      </w:r>
      <w:hyperlink r:id="rId15" w:anchor="/document/71733116/entry/26" w:history="1">
        <w:r w:rsidRPr="00946FF0">
          <w:rPr>
            <w:rStyle w:val="a7"/>
            <w:rFonts w:ascii="Times New Roman" w:hAnsi="Times New Roman"/>
            <w:color w:val="000000" w:themeColor="text1"/>
            <w:sz w:val="28"/>
            <w:szCs w:val="28"/>
          </w:rPr>
          <w:t>позиции</w:t>
        </w:r>
      </w:hyperlink>
      <w:r w:rsidRPr="00946FF0">
        <w:rPr>
          <w:rFonts w:ascii="Times New Roman" w:hAnsi="Times New Roman" w:cs="Times New Roman"/>
          <w:color w:val="000000" w:themeColor="text1"/>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946FF0">
          <w:rPr>
            <w:rStyle w:val="a7"/>
            <w:rFonts w:ascii="Times New Roman" w:hAnsi="Times New Roman"/>
            <w:color w:val="000000" w:themeColor="text1"/>
            <w:sz w:val="28"/>
            <w:szCs w:val="28"/>
          </w:rPr>
          <w:t>законодательством</w:t>
        </w:r>
      </w:hyperlink>
      <w:r w:rsidRPr="00946FF0">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4. В </w:t>
      </w:r>
      <w:hyperlink r:id="rId17" w:anchor="/document/71733116/entry/27" w:history="1">
        <w:r w:rsidRPr="00946FF0">
          <w:rPr>
            <w:rStyle w:val="a7"/>
            <w:rFonts w:ascii="Times New Roman" w:hAnsi="Times New Roman"/>
            <w:color w:val="000000" w:themeColor="text1"/>
            <w:sz w:val="28"/>
            <w:szCs w:val="28"/>
          </w:rPr>
          <w:t>позиции</w:t>
        </w:r>
      </w:hyperlink>
      <w:r w:rsidRPr="00946FF0">
        <w:rPr>
          <w:rFonts w:ascii="Times New Roman" w:hAnsi="Times New Roman" w:cs="Times New Roman"/>
          <w:color w:val="000000" w:themeColor="text1"/>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5. В </w:t>
      </w:r>
      <w:hyperlink r:id="rId18" w:anchor="/document/71733116/entry/28" w:history="1">
        <w:r w:rsidRPr="00946FF0">
          <w:rPr>
            <w:rStyle w:val="a7"/>
            <w:rFonts w:ascii="Times New Roman" w:hAnsi="Times New Roman"/>
            <w:color w:val="000000" w:themeColor="text1"/>
            <w:sz w:val="28"/>
            <w:szCs w:val="28"/>
          </w:rPr>
          <w:t>позиции</w:t>
        </w:r>
      </w:hyperlink>
      <w:r w:rsidRPr="00946FF0">
        <w:rPr>
          <w:rFonts w:ascii="Times New Roman" w:hAnsi="Times New Roman" w:cs="Times New Roman"/>
          <w:color w:val="000000" w:themeColor="text1"/>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D4A93" w:rsidRPr="00946FF0" w:rsidRDefault="00AD4A93" w:rsidP="00AD4A93">
      <w:pPr>
        <w:pStyle w:val="ab"/>
        <w:rPr>
          <w:rFonts w:ascii="Times New Roman" w:hAnsi="Times New Roman" w:cs="Times New Roman"/>
          <w:color w:val="000000" w:themeColor="text1"/>
          <w:sz w:val="28"/>
          <w:szCs w:val="28"/>
        </w:rPr>
      </w:pPr>
      <w:r w:rsidRPr="00946FF0">
        <w:rPr>
          <w:rFonts w:ascii="Times New Roman" w:hAnsi="Times New Roman" w:cs="Times New Roman"/>
          <w:color w:val="000000" w:themeColor="text1"/>
          <w:sz w:val="28"/>
          <w:szCs w:val="28"/>
        </w:rPr>
        <w:t xml:space="preserve">6. В </w:t>
      </w:r>
      <w:hyperlink r:id="rId19" w:anchor="/document/71733116/entry/29" w:history="1">
        <w:r w:rsidRPr="00946FF0">
          <w:rPr>
            <w:rStyle w:val="a7"/>
            <w:rFonts w:ascii="Times New Roman" w:hAnsi="Times New Roman"/>
            <w:color w:val="000000" w:themeColor="text1"/>
            <w:sz w:val="28"/>
            <w:szCs w:val="28"/>
          </w:rPr>
          <w:t>позиции</w:t>
        </w:r>
      </w:hyperlink>
      <w:r w:rsidRPr="00946FF0">
        <w:rPr>
          <w:rFonts w:ascii="Times New Roman" w:hAnsi="Times New Roman" w:cs="Times New Roman"/>
          <w:color w:val="000000" w:themeColor="text1"/>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946FF0">
          <w:rPr>
            <w:rStyle w:val="a7"/>
            <w:rFonts w:ascii="Times New Roman" w:hAnsi="Times New Roman"/>
            <w:color w:val="000000" w:themeColor="text1"/>
            <w:sz w:val="28"/>
            <w:szCs w:val="28"/>
          </w:rPr>
          <w:t>Градостроительного кодекса</w:t>
        </w:r>
      </w:hyperlink>
      <w:r w:rsidRPr="00946FF0">
        <w:rPr>
          <w:rFonts w:ascii="Times New Roman" w:hAnsi="Times New Roman" w:cs="Times New Roman"/>
          <w:color w:val="000000" w:themeColor="text1"/>
          <w:sz w:val="28"/>
          <w:szCs w:val="28"/>
        </w:rPr>
        <w:t xml:space="preserve"> Российской Федерации и положениям </w:t>
      </w:r>
      <w:hyperlink r:id="rId21" w:anchor="/document/71674578/entry/1000" w:history="1">
        <w:r w:rsidRPr="00946FF0">
          <w:rPr>
            <w:rStyle w:val="a7"/>
            <w:rFonts w:ascii="Times New Roman" w:hAnsi="Times New Roman"/>
            <w:color w:val="000000" w:themeColor="text1"/>
            <w:sz w:val="28"/>
            <w:szCs w:val="28"/>
          </w:rPr>
          <w:t>нормативных правовых актов</w:t>
        </w:r>
      </w:hyperlink>
      <w:r w:rsidRPr="00946FF0">
        <w:rPr>
          <w:rFonts w:ascii="Times New Roman" w:hAnsi="Times New Roman" w:cs="Times New Roman"/>
          <w:color w:val="000000" w:themeColor="text1"/>
          <w:sz w:val="28"/>
          <w:szCs w:val="28"/>
        </w:rPr>
        <w:t xml:space="preserve"> Российской Федерации, определяющих требования к составу и содержанию проектов планировки территории.</w:t>
      </w:r>
    </w:p>
    <w:p w:rsidR="00AD4A93" w:rsidRPr="00946FF0" w:rsidRDefault="00AD4A93" w:rsidP="00AD4A93">
      <w:pPr>
        <w:pStyle w:val="ab"/>
        <w:rPr>
          <w:rFonts w:ascii="Times New Roman" w:hAnsi="Times New Roman" w:cs="Times New Roman"/>
          <w:color w:val="000000" w:themeColor="text1"/>
          <w:sz w:val="28"/>
          <w:szCs w:val="28"/>
        </w:rPr>
      </w:pPr>
    </w:p>
    <w:p w:rsidR="007947F9" w:rsidRPr="00946FF0" w:rsidRDefault="007947F9" w:rsidP="00AD4A93">
      <w:pPr>
        <w:pStyle w:val="ab"/>
        <w:rPr>
          <w:rFonts w:ascii="Times New Roman" w:hAnsi="Times New Roman" w:cs="Times New Roman"/>
          <w:color w:val="000000" w:themeColor="text1"/>
          <w:sz w:val="28"/>
          <w:szCs w:val="28"/>
        </w:rPr>
      </w:pPr>
    </w:p>
    <w:sectPr w:rsidR="007947F9" w:rsidRPr="00946FF0" w:rsidSect="005A0864">
      <w:headerReference w:type="default" r:id="rId22"/>
      <w:pgSz w:w="11900" w:h="16800"/>
      <w:pgMar w:top="567" w:right="985" w:bottom="709"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3C" w:rsidRDefault="00C8043C">
      <w:pPr>
        <w:spacing w:after="0" w:line="240" w:lineRule="auto"/>
      </w:pPr>
      <w:r>
        <w:separator/>
      </w:r>
    </w:p>
  </w:endnote>
  <w:endnote w:type="continuationSeparator" w:id="0">
    <w:p w:rsidR="00C8043C" w:rsidRDefault="00C8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3C" w:rsidRDefault="00C8043C">
      <w:pPr>
        <w:spacing w:after="0" w:line="240" w:lineRule="auto"/>
      </w:pPr>
      <w:r>
        <w:separator/>
      </w:r>
    </w:p>
  </w:footnote>
  <w:footnote w:type="continuationSeparator" w:id="0">
    <w:p w:rsidR="00C8043C" w:rsidRDefault="00C8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189"/>
      <w:docPartObj>
        <w:docPartGallery w:val="Page Numbers (Top of Page)"/>
        <w:docPartUnique/>
      </w:docPartObj>
    </w:sdtPr>
    <w:sdtEndPr/>
    <w:sdtContent>
      <w:p w:rsidR="005B12F8" w:rsidRDefault="007947F9">
        <w:pPr>
          <w:pStyle w:val="a9"/>
          <w:jc w:val="center"/>
        </w:pPr>
        <w:r>
          <w:fldChar w:fldCharType="begin"/>
        </w:r>
        <w:r>
          <w:instrText xml:space="preserve"> PAGE   \* MERGEFORMAT </w:instrText>
        </w:r>
        <w:r>
          <w:fldChar w:fldCharType="separate"/>
        </w:r>
        <w:r w:rsidR="00AD0AA9">
          <w:rPr>
            <w:noProof/>
          </w:rPr>
          <w:t>18</w:t>
        </w:r>
        <w:r>
          <w:rPr>
            <w:noProof/>
          </w:rPr>
          <w:fldChar w:fldCharType="end"/>
        </w:r>
      </w:p>
    </w:sdtContent>
  </w:sdt>
  <w:p w:rsidR="005B12F8" w:rsidRPr="007768BA" w:rsidRDefault="00C8043C">
    <w:pPr>
      <w:pStyle w:val="a9"/>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15:restartNumberingAfterBreak="0">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93"/>
    <w:rsid w:val="00025D5D"/>
    <w:rsid w:val="000B577C"/>
    <w:rsid w:val="001B3D6E"/>
    <w:rsid w:val="005A0864"/>
    <w:rsid w:val="00645F15"/>
    <w:rsid w:val="006C6044"/>
    <w:rsid w:val="00727177"/>
    <w:rsid w:val="007947F9"/>
    <w:rsid w:val="00946FF0"/>
    <w:rsid w:val="009726CB"/>
    <w:rsid w:val="009F6026"/>
    <w:rsid w:val="00AD0AA9"/>
    <w:rsid w:val="00AD4A93"/>
    <w:rsid w:val="00AE3925"/>
    <w:rsid w:val="00C13F4E"/>
    <w:rsid w:val="00C8043C"/>
    <w:rsid w:val="00D105F2"/>
    <w:rsid w:val="00D53787"/>
    <w:rsid w:val="00D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8BA"/>
  <w15:docId w15:val="{059D74C8-0F71-457B-A503-9E10BF56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 w:type="paragraph" w:styleId="ac">
    <w:name w:val="Balloon Text"/>
    <w:basedOn w:val="a"/>
    <w:link w:val="ad"/>
    <w:uiPriority w:val="99"/>
    <w:semiHidden/>
    <w:unhideWhenUsed/>
    <w:rsid w:val="00946F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46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7171</Words>
  <Characters>40876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7</cp:revision>
  <cp:lastPrinted>2023-05-29T05:03:00Z</cp:lastPrinted>
  <dcterms:created xsi:type="dcterms:W3CDTF">2023-05-26T10:34:00Z</dcterms:created>
  <dcterms:modified xsi:type="dcterms:W3CDTF">2023-05-29T07:20:00Z</dcterms:modified>
</cp:coreProperties>
</file>