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500" w:rsidRDefault="00D76500" w:rsidP="00D76500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СОБРАНИЕ</w:t>
      </w:r>
    </w:p>
    <w:p w:rsidR="00D76500" w:rsidRDefault="00D76500" w:rsidP="00D7650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ПРЕДСТАВИТЕЛЕЙ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D76500" w:rsidRDefault="00D76500" w:rsidP="00D7650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СЕЛЬСКОГО ПОСЕЛЕНИЯ</w:t>
      </w:r>
    </w:p>
    <w:p w:rsidR="00D76500" w:rsidRDefault="00FE2AAE" w:rsidP="00D7650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КАМЕННЫЙ БРОД</w:t>
      </w:r>
    </w:p>
    <w:p w:rsidR="00D76500" w:rsidRDefault="00D76500" w:rsidP="00D7650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МУНИЦИПАЛЬНОГО РАЙОНА              </w:t>
      </w:r>
      <w:r>
        <w:rPr>
          <w:rFonts w:ascii="Times New Roman" w:hAnsi="Times New Roman"/>
          <w:b/>
          <w:sz w:val="28"/>
          <w:szCs w:val="28"/>
        </w:rPr>
        <w:tab/>
      </w:r>
    </w:p>
    <w:p w:rsidR="00D76500" w:rsidRDefault="00D76500" w:rsidP="00D7650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ЧЕЛНО-ВЕРШИНСКИЙ</w:t>
      </w:r>
    </w:p>
    <w:p w:rsidR="00D76500" w:rsidRDefault="00D76500" w:rsidP="00D7650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САМАРСКОЙ ОБЛАСТИ     </w:t>
      </w:r>
    </w:p>
    <w:p w:rsidR="00D76500" w:rsidRDefault="00D76500" w:rsidP="00D76500">
      <w:pPr>
        <w:pStyle w:val="10"/>
        <w:shd w:val="clear" w:color="auto" w:fill="auto"/>
        <w:spacing w:before="0" w:after="0" w:line="276" w:lineRule="auto"/>
      </w:pPr>
      <w:bookmarkStart w:id="0" w:name="bookmark0"/>
    </w:p>
    <w:p w:rsidR="00D76500" w:rsidRDefault="00D76500" w:rsidP="00FE2AAE">
      <w:pPr>
        <w:pStyle w:val="10"/>
        <w:shd w:val="clear" w:color="auto" w:fill="auto"/>
        <w:tabs>
          <w:tab w:val="left" w:pos="6030"/>
        </w:tabs>
        <w:spacing w:before="0" w:after="0" w:line="276" w:lineRule="auto"/>
      </w:pPr>
      <w:r>
        <w:t>РЕШЕНИЕ</w:t>
      </w:r>
      <w:bookmarkEnd w:id="0"/>
      <w:r w:rsidR="00FE2AAE">
        <w:tab/>
      </w:r>
    </w:p>
    <w:p w:rsidR="00FD6A8D" w:rsidRDefault="00FD6A8D" w:rsidP="00D76500">
      <w:pPr>
        <w:pStyle w:val="10"/>
        <w:shd w:val="clear" w:color="auto" w:fill="auto"/>
        <w:spacing w:before="0" w:after="0" w:line="276" w:lineRule="auto"/>
      </w:pPr>
    </w:p>
    <w:p w:rsidR="00D76500" w:rsidRPr="00DE5791" w:rsidRDefault="00731138" w:rsidP="00D76500">
      <w:pPr>
        <w:pStyle w:val="a4"/>
        <w:ind w:left="0"/>
        <w:rPr>
          <w:rStyle w:val="2"/>
          <w:rFonts w:eastAsiaTheme="minorHAnsi"/>
          <w:i w:val="0"/>
          <w:color w:val="000000" w:themeColor="text1"/>
          <w:u w:val="none"/>
        </w:rPr>
      </w:pPr>
      <w:bookmarkStart w:id="1" w:name="bookmark1"/>
      <w:r w:rsidRPr="000C1613">
        <w:rPr>
          <w:rStyle w:val="2"/>
          <w:rFonts w:eastAsiaTheme="minorHAnsi"/>
          <w:i w:val="0"/>
          <w:color w:val="EE0000"/>
          <w:u w:val="none"/>
        </w:rPr>
        <w:t xml:space="preserve">  </w:t>
      </w:r>
      <w:r w:rsidRPr="00DE5791">
        <w:rPr>
          <w:rStyle w:val="2"/>
          <w:rFonts w:eastAsiaTheme="minorHAnsi"/>
          <w:i w:val="0"/>
          <w:color w:val="000000" w:themeColor="text1"/>
          <w:u w:val="none"/>
        </w:rPr>
        <w:t>о</w:t>
      </w:r>
      <w:r w:rsidR="009A557F" w:rsidRPr="00DE5791">
        <w:rPr>
          <w:rStyle w:val="2"/>
          <w:rFonts w:eastAsiaTheme="minorHAnsi"/>
          <w:i w:val="0"/>
          <w:color w:val="000000" w:themeColor="text1"/>
          <w:u w:val="none"/>
        </w:rPr>
        <w:t xml:space="preserve">т </w:t>
      </w:r>
      <w:r w:rsidR="00DE5791" w:rsidRPr="00DE5791">
        <w:rPr>
          <w:rStyle w:val="2"/>
          <w:rFonts w:eastAsiaTheme="minorHAnsi"/>
          <w:i w:val="0"/>
          <w:color w:val="000000" w:themeColor="text1"/>
          <w:u w:val="none"/>
        </w:rPr>
        <w:t xml:space="preserve">22 апреля </w:t>
      </w:r>
      <w:r w:rsidR="00B2109E" w:rsidRPr="00DE5791">
        <w:rPr>
          <w:rStyle w:val="2"/>
          <w:rFonts w:eastAsiaTheme="minorHAnsi"/>
          <w:i w:val="0"/>
          <w:color w:val="000000" w:themeColor="text1"/>
          <w:u w:val="none"/>
        </w:rPr>
        <w:t>202</w:t>
      </w:r>
      <w:r w:rsidR="00DE5791" w:rsidRPr="00DE5791">
        <w:rPr>
          <w:rStyle w:val="2"/>
          <w:rFonts w:eastAsiaTheme="minorHAnsi"/>
          <w:i w:val="0"/>
          <w:color w:val="000000" w:themeColor="text1"/>
          <w:u w:val="none"/>
        </w:rPr>
        <w:t>6</w:t>
      </w:r>
      <w:r w:rsidR="00D76500" w:rsidRPr="00DE5791">
        <w:rPr>
          <w:rStyle w:val="2"/>
          <w:rFonts w:eastAsiaTheme="minorHAnsi"/>
          <w:i w:val="0"/>
          <w:color w:val="000000" w:themeColor="text1"/>
          <w:u w:val="none"/>
        </w:rPr>
        <w:t xml:space="preserve"> года  №</w:t>
      </w:r>
      <w:bookmarkEnd w:id="1"/>
      <w:r w:rsidR="00DE5791" w:rsidRPr="00DE5791">
        <w:rPr>
          <w:rStyle w:val="2"/>
          <w:rFonts w:eastAsiaTheme="minorHAnsi"/>
          <w:i w:val="0"/>
          <w:color w:val="000000" w:themeColor="text1"/>
          <w:u w:val="none"/>
        </w:rPr>
        <w:t>20</w:t>
      </w:r>
    </w:p>
    <w:p w:rsidR="00522FBF" w:rsidRPr="00522FBF" w:rsidRDefault="00522FBF" w:rsidP="00D76500">
      <w:pPr>
        <w:pStyle w:val="a4"/>
        <w:ind w:left="0"/>
        <w:rPr>
          <w:rFonts w:ascii="Times New Roman" w:hAnsi="Times New Roman"/>
          <w:i w:val="0"/>
          <w:sz w:val="28"/>
          <w:szCs w:val="28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28"/>
        </w:rPr>
      </w:pPr>
    </w:p>
    <w:p w:rsidR="00B2109E" w:rsidRDefault="00D76500" w:rsidP="00B2109E">
      <w:pPr>
        <w:ind w:right="1558"/>
        <w:rPr>
          <w:sz w:val="28"/>
          <w:szCs w:val="28"/>
        </w:rPr>
      </w:pPr>
      <w:r w:rsidRPr="00522FBF">
        <w:rPr>
          <w:sz w:val="28"/>
          <w:szCs w:val="28"/>
        </w:rPr>
        <w:t>Об утверждении прогнозного плана (программы) привати</w:t>
      </w:r>
      <w:r w:rsidR="00B2109E">
        <w:rPr>
          <w:sz w:val="28"/>
          <w:szCs w:val="28"/>
        </w:rPr>
        <w:t xml:space="preserve">зации муниципального имущества </w:t>
      </w:r>
      <w:r w:rsidRPr="00522FBF">
        <w:rPr>
          <w:sz w:val="28"/>
          <w:szCs w:val="28"/>
        </w:rPr>
        <w:t xml:space="preserve">сельского поселения </w:t>
      </w:r>
      <w:r w:rsidR="00FE2AAE">
        <w:rPr>
          <w:sz w:val="28"/>
          <w:szCs w:val="28"/>
        </w:rPr>
        <w:t>Каменный Брод</w:t>
      </w:r>
      <w:r w:rsidRPr="00522FBF">
        <w:rPr>
          <w:sz w:val="28"/>
          <w:szCs w:val="28"/>
        </w:rPr>
        <w:t xml:space="preserve"> муниципального района Челно-Верш</w:t>
      </w:r>
      <w:r w:rsidR="009A557F">
        <w:rPr>
          <w:sz w:val="28"/>
          <w:szCs w:val="28"/>
        </w:rPr>
        <w:t>инский</w:t>
      </w:r>
    </w:p>
    <w:p w:rsidR="00D76500" w:rsidRPr="00522FBF" w:rsidRDefault="00B2109E" w:rsidP="00B2109E">
      <w:pPr>
        <w:ind w:right="1558"/>
        <w:rPr>
          <w:sz w:val="28"/>
          <w:szCs w:val="28"/>
        </w:rPr>
      </w:pPr>
      <w:r>
        <w:rPr>
          <w:sz w:val="28"/>
          <w:szCs w:val="28"/>
        </w:rPr>
        <w:t>Самарской области на 202</w:t>
      </w:r>
      <w:r w:rsidR="000C1613">
        <w:rPr>
          <w:sz w:val="28"/>
          <w:szCs w:val="28"/>
        </w:rPr>
        <w:t>6</w:t>
      </w:r>
      <w:r w:rsidR="00D76500" w:rsidRPr="00522FBF">
        <w:rPr>
          <w:sz w:val="28"/>
          <w:szCs w:val="28"/>
        </w:rPr>
        <w:t xml:space="preserve"> год</w:t>
      </w:r>
    </w:p>
    <w:p w:rsidR="00D76500" w:rsidRPr="00522FBF" w:rsidRDefault="00D76500" w:rsidP="00522FBF">
      <w:pPr>
        <w:spacing w:line="360" w:lineRule="auto"/>
        <w:ind w:right="1842" w:firstLine="720"/>
        <w:jc w:val="both"/>
        <w:rPr>
          <w:sz w:val="28"/>
          <w:szCs w:val="28"/>
        </w:rPr>
      </w:pPr>
    </w:p>
    <w:p w:rsidR="00D76500" w:rsidRDefault="00D76500" w:rsidP="00B2109E">
      <w:pPr>
        <w:spacing w:line="360" w:lineRule="auto"/>
        <w:ind w:right="14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Федеральным законом от 21.12.2001 № 178-ФЗ «О приватизации государственного и муниципального  имущества»,   Уставом  сельского поселения </w:t>
      </w:r>
      <w:r w:rsidR="00385D71">
        <w:rPr>
          <w:sz w:val="28"/>
          <w:szCs w:val="28"/>
        </w:rPr>
        <w:t>Каменный Брод,</w:t>
      </w:r>
      <w:r>
        <w:rPr>
          <w:sz w:val="28"/>
          <w:szCs w:val="28"/>
        </w:rPr>
        <w:t xml:space="preserve"> Собрание представителей сельского поселения </w:t>
      </w:r>
      <w:r w:rsidR="00385D71">
        <w:rPr>
          <w:sz w:val="28"/>
          <w:szCs w:val="28"/>
        </w:rPr>
        <w:t xml:space="preserve">Каменный Брод </w:t>
      </w:r>
      <w:r w:rsidR="00B2109E">
        <w:rPr>
          <w:sz w:val="28"/>
          <w:szCs w:val="28"/>
        </w:rPr>
        <w:t>муниципального района Челно-Вершинский Самарской области</w:t>
      </w:r>
    </w:p>
    <w:p w:rsidR="00D76500" w:rsidRDefault="00D76500" w:rsidP="00522FBF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РЕШИЛО:</w:t>
      </w:r>
    </w:p>
    <w:p w:rsidR="00D76500" w:rsidRDefault="00D76500" w:rsidP="00522FBF">
      <w:pPr>
        <w:widowControl/>
        <w:numPr>
          <w:ilvl w:val="0"/>
          <w:numId w:val="1"/>
        </w:numPr>
        <w:autoSpaceDE/>
        <w:adjustRightInd/>
        <w:spacing w:line="360" w:lineRule="auto"/>
        <w:ind w:left="0" w:firstLine="72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Утвердить прилагаемый прогнозный план приватизации муниципального имущества сельского поселения </w:t>
      </w:r>
      <w:r w:rsidR="00385D71">
        <w:rPr>
          <w:sz w:val="28"/>
          <w:szCs w:val="28"/>
        </w:rPr>
        <w:t xml:space="preserve">Каменный Брод </w:t>
      </w:r>
      <w:r>
        <w:rPr>
          <w:sz w:val="28"/>
          <w:szCs w:val="28"/>
        </w:rPr>
        <w:t xml:space="preserve">муниципального района Челно-Вершинский Самарской области на </w:t>
      </w:r>
      <w:r w:rsidR="009A557F">
        <w:rPr>
          <w:sz w:val="28"/>
          <w:szCs w:val="28"/>
        </w:rPr>
        <w:t>202</w:t>
      </w:r>
      <w:r w:rsidR="000C1613">
        <w:rPr>
          <w:sz w:val="28"/>
          <w:szCs w:val="28"/>
        </w:rPr>
        <w:t>6</w:t>
      </w:r>
      <w:r w:rsidRPr="001C7118">
        <w:rPr>
          <w:sz w:val="28"/>
          <w:szCs w:val="28"/>
        </w:rPr>
        <w:t xml:space="preserve"> год.</w:t>
      </w:r>
    </w:p>
    <w:p w:rsidR="00D76500" w:rsidRDefault="00D76500" w:rsidP="00522FBF">
      <w:pPr>
        <w:widowControl/>
        <w:numPr>
          <w:ilvl w:val="0"/>
          <w:numId w:val="1"/>
        </w:numPr>
        <w:autoSpaceDE/>
        <w:adjustRightInd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решение в газете «Официальный вестник» и разместить на официальном сайте администрации сельского поселения </w:t>
      </w:r>
      <w:r w:rsidR="00385D71">
        <w:rPr>
          <w:sz w:val="28"/>
          <w:szCs w:val="28"/>
        </w:rPr>
        <w:t xml:space="preserve">Каменный Брод </w:t>
      </w:r>
      <w:r>
        <w:rPr>
          <w:sz w:val="28"/>
          <w:szCs w:val="28"/>
        </w:rPr>
        <w:t>в сети Интернет.</w:t>
      </w:r>
    </w:p>
    <w:p w:rsidR="00D76500" w:rsidRPr="00D76500" w:rsidRDefault="00D76500" w:rsidP="00D76500">
      <w:pPr>
        <w:pStyle w:val="a3"/>
        <w:rPr>
          <w:rStyle w:val="a6"/>
          <w:rFonts w:ascii="Times New Roman" w:hAnsi="Times New Roman" w:cs="Times New Roman"/>
          <w:i w:val="0"/>
        </w:rPr>
      </w:pP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>Председатель Собрания представителей</w:t>
      </w:r>
    </w:p>
    <w:p w:rsidR="00D76500" w:rsidRPr="00D76500" w:rsidRDefault="00D76500" w:rsidP="00D76500">
      <w:pPr>
        <w:pStyle w:val="a3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сельского поселения </w:t>
      </w:r>
      <w:r w:rsidR="00385D71">
        <w:rPr>
          <w:sz w:val="28"/>
          <w:szCs w:val="28"/>
        </w:rPr>
        <w:t>Каменный Брод</w:t>
      </w:r>
    </w:p>
    <w:p w:rsidR="00D76500" w:rsidRPr="00D76500" w:rsidRDefault="00D76500" w:rsidP="00385D71">
      <w:pPr>
        <w:pStyle w:val="a3"/>
        <w:tabs>
          <w:tab w:val="left" w:pos="7230"/>
        </w:tabs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>муниципального района Челно-Вершинский</w:t>
      </w:r>
      <w:r w:rsidR="00385D71">
        <w:rPr>
          <w:rStyle w:val="a6"/>
          <w:rFonts w:ascii="Times New Roman" w:hAnsi="Times New Roman" w:cs="Times New Roman"/>
          <w:i w:val="0"/>
          <w:sz w:val="28"/>
          <w:szCs w:val="28"/>
        </w:rPr>
        <w:tab/>
        <w:t>Е.В.Николаев</w:t>
      </w:r>
    </w:p>
    <w:p w:rsidR="00D76500" w:rsidRDefault="00D76500" w:rsidP="00D76500">
      <w:pPr>
        <w:pStyle w:val="a3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>Самарской области</w:t>
      </w: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ab/>
      </w: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ab/>
      </w: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ab/>
      </w: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ab/>
      </w: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ab/>
      </w: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ab/>
      </w: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ab/>
      </w:r>
    </w:p>
    <w:p w:rsidR="00522FBF" w:rsidRPr="00D76500" w:rsidRDefault="00522FBF" w:rsidP="00D76500">
      <w:pPr>
        <w:pStyle w:val="a3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p w:rsidR="00522FBF" w:rsidRDefault="00D76500" w:rsidP="00522FBF">
      <w:pPr>
        <w:outlineLvl w:val="0"/>
        <w:rPr>
          <w:color w:val="000000"/>
          <w:sz w:val="28"/>
          <w:szCs w:val="28"/>
        </w:rPr>
      </w:pPr>
      <w:r w:rsidRPr="00D76500">
        <w:rPr>
          <w:color w:val="000000"/>
          <w:sz w:val="28"/>
          <w:szCs w:val="28"/>
        </w:rPr>
        <w:t>Глава сельского поселения</w:t>
      </w:r>
      <w:r w:rsidR="00385D71" w:rsidRPr="00385D71">
        <w:rPr>
          <w:sz w:val="28"/>
          <w:szCs w:val="28"/>
        </w:rPr>
        <w:t xml:space="preserve"> </w:t>
      </w:r>
      <w:r w:rsidR="00385D71">
        <w:rPr>
          <w:sz w:val="28"/>
          <w:szCs w:val="28"/>
        </w:rPr>
        <w:t>Каменный Брод</w:t>
      </w:r>
    </w:p>
    <w:p w:rsidR="00522FBF" w:rsidRPr="00D76500" w:rsidRDefault="00522FBF" w:rsidP="00385D71">
      <w:pPr>
        <w:pStyle w:val="a3"/>
        <w:tabs>
          <w:tab w:val="left" w:pos="7305"/>
        </w:tabs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>муниципального района Челно-Вершинский</w:t>
      </w:r>
      <w:r w:rsidR="00385D71">
        <w:rPr>
          <w:rStyle w:val="a6"/>
          <w:rFonts w:ascii="Times New Roman" w:hAnsi="Times New Roman" w:cs="Times New Roman"/>
          <w:i w:val="0"/>
          <w:sz w:val="28"/>
          <w:szCs w:val="28"/>
        </w:rPr>
        <w:tab/>
        <w:t>Э.Н.Чернова</w:t>
      </w:r>
    </w:p>
    <w:p w:rsidR="00D76500" w:rsidRDefault="00522FBF" w:rsidP="00522FBF">
      <w:pPr>
        <w:outlineLvl w:val="0"/>
        <w:rPr>
          <w:sz w:val="28"/>
          <w:szCs w:val="28"/>
        </w:rPr>
      </w:pPr>
      <w:r w:rsidRPr="00D76500">
        <w:rPr>
          <w:rStyle w:val="a6"/>
          <w:i w:val="0"/>
          <w:sz w:val="28"/>
          <w:szCs w:val="28"/>
        </w:rPr>
        <w:t>Самарской области</w:t>
      </w:r>
    </w:p>
    <w:p w:rsidR="00522FBF" w:rsidRDefault="00522FBF" w:rsidP="00D76500">
      <w:pPr>
        <w:jc w:val="center"/>
        <w:rPr>
          <w:sz w:val="28"/>
          <w:szCs w:val="28"/>
        </w:rPr>
      </w:pPr>
    </w:p>
    <w:p w:rsidR="00D76500" w:rsidRDefault="00D76500" w:rsidP="00522FB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УТВЕРЖДЕН</w:t>
      </w:r>
    </w:p>
    <w:p w:rsidR="00D76500" w:rsidRDefault="00D76500" w:rsidP="00D76500">
      <w:pPr>
        <w:jc w:val="right"/>
        <w:rPr>
          <w:sz w:val="28"/>
          <w:szCs w:val="28"/>
        </w:rPr>
      </w:pPr>
      <w:r>
        <w:rPr>
          <w:sz w:val="28"/>
          <w:szCs w:val="28"/>
        </w:rPr>
        <w:t>решением Собрания представителей</w:t>
      </w:r>
    </w:p>
    <w:p w:rsidR="00D76500" w:rsidRDefault="00D76500" w:rsidP="00D7650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385D71">
        <w:rPr>
          <w:sz w:val="28"/>
          <w:szCs w:val="28"/>
        </w:rPr>
        <w:t>Каменный Брод</w:t>
      </w:r>
    </w:p>
    <w:p w:rsidR="00D76500" w:rsidRPr="00DE5791" w:rsidRDefault="00385D71" w:rsidP="00522FBF">
      <w:pPr>
        <w:jc w:val="right"/>
        <w:rPr>
          <w:color w:val="000000" w:themeColor="text1"/>
          <w:sz w:val="28"/>
          <w:szCs w:val="28"/>
        </w:rPr>
      </w:pPr>
      <w:r w:rsidRPr="00DE5791">
        <w:rPr>
          <w:color w:val="000000" w:themeColor="text1"/>
          <w:sz w:val="28"/>
          <w:szCs w:val="28"/>
        </w:rPr>
        <w:t xml:space="preserve">                      </w:t>
      </w:r>
      <w:r w:rsidR="009A557F" w:rsidRPr="00DE5791">
        <w:rPr>
          <w:color w:val="000000" w:themeColor="text1"/>
          <w:sz w:val="28"/>
          <w:szCs w:val="28"/>
        </w:rPr>
        <w:t>от</w:t>
      </w:r>
      <w:r w:rsidRPr="00DE5791">
        <w:rPr>
          <w:color w:val="000000" w:themeColor="text1"/>
          <w:sz w:val="28"/>
          <w:szCs w:val="28"/>
        </w:rPr>
        <w:t xml:space="preserve"> </w:t>
      </w:r>
      <w:r w:rsidR="00DE5791" w:rsidRPr="00DE5791">
        <w:rPr>
          <w:color w:val="000000" w:themeColor="text1"/>
          <w:sz w:val="28"/>
          <w:szCs w:val="28"/>
        </w:rPr>
        <w:t xml:space="preserve">22.04.2026 </w:t>
      </w:r>
      <w:r w:rsidRPr="00DE5791">
        <w:rPr>
          <w:color w:val="000000" w:themeColor="text1"/>
          <w:sz w:val="28"/>
          <w:szCs w:val="28"/>
        </w:rPr>
        <w:t xml:space="preserve"> </w:t>
      </w:r>
      <w:r w:rsidR="009A557F" w:rsidRPr="00DE5791">
        <w:rPr>
          <w:color w:val="000000" w:themeColor="text1"/>
          <w:sz w:val="28"/>
          <w:szCs w:val="28"/>
        </w:rPr>
        <w:t>года №</w:t>
      </w:r>
      <w:r w:rsidR="00DE5791" w:rsidRPr="00DE5791">
        <w:rPr>
          <w:color w:val="000000" w:themeColor="text1"/>
          <w:sz w:val="28"/>
          <w:szCs w:val="28"/>
        </w:rPr>
        <w:t>20</w:t>
      </w:r>
      <w:r w:rsidR="009A557F" w:rsidRPr="00DE5791">
        <w:rPr>
          <w:color w:val="000000" w:themeColor="text1"/>
          <w:sz w:val="28"/>
          <w:szCs w:val="28"/>
        </w:rPr>
        <w:t xml:space="preserve"> </w:t>
      </w:r>
    </w:p>
    <w:p w:rsidR="00D76500" w:rsidRPr="00DE5791" w:rsidRDefault="00D76500" w:rsidP="00D76500">
      <w:pPr>
        <w:rPr>
          <w:color w:val="000000" w:themeColor="text1"/>
          <w:sz w:val="28"/>
          <w:szCs w:val="28"/>
        </w:rPr>
      </w:pPr>
    </w:p>
    <w:p w:rsidR="00D76500" w:rsidRDefault="00D76500" w:rsidP="00D76500">
      <w:pPr>
        <w:tabs>
          <w:tab w:val="left" w:pos="53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Прогнозный план</w:t>
      </w:r>
    </w:p>
    <w:p w:rsidR="00D76500" w:rsidRDefault="00D76500" w:rsidP="00D76500">
      <w:pPr>
        <w:tabs>
          <w:tab w:val="left" w:pos="53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приватизации муниципального имущества сельского поселения </w:t>
      </w:r>
      <w:r w:rsidR="00385D71">
        <w:rPr>
          <w:sz w:val="28"/>
          <w:szCs w:val="28"/>
        </w:rPr>
        <w:t>Каменный Брод</w:t>
      </w:r>
      <w:r w:rsidR="00385D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района  Челно-Верши</w:t>
      </w:r>
      <w:r w:rsidR="009A557F">
        <w:rPr>
          <w:b/>
          <w:sz w:val="28"/>
          <w:szCs w:val="28"/>
        </w:rPr>
        <w:t>нский  Самарской области на 202</w:t>
      </w:r>
      <w:r w:rsidR="000C161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</w:p>
    <w:p w:rsidR="00D76500" w:rsidRDefault="00D76500" w:rsidP="00D76500">
      <w:pPr>
        <w:tabs>
          <w:tab w:val="left" w:pos="5340"/>
        </w:tabs>
        <w:jc w:val="center"/>
        <w:rPr>
          <w:sz w:val="28"/>
          <w:szCs w:val="28"/>
        </w:rPr>
      </w:pPr>
    </w:p>
    <w:p w:rsidR="001C7118" w:rsidRDefault="00D76500" w:rsidP="00D76500">
      <w:pPr>
        <w:tabs>
          <w:tab w:val="left" w:pos="53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1. Основные направления  реализации политики </w:t>
      </w:r>
    </w:p>
    <w:p w:rsidR="00D76500" w:rsidRDefault="00D76500" w:rsidP="00D76500">
      <w:pPr>
        <w:tabs>
          <w:tab w:val="left" w:pos="53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сфере приватизации муниципального имущества</w:t>
      </w:r>
    </w:p>
    <w:p w:rsidR="00D76500" w:rsidRDefault="00D76500" w:rsidP="00D76500">
      <w:pPr>
        <w:rPr>
          <w:sz w:val="28"/>
          <w:szCs w:val="28"/>
        </w:rPr>
      </w:pPr>
    </w:p>
    <w:p w:rsidR="00D76500" w:rsidRDefault="00D76500" w:rsidP="00D7650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приватизации муниципального имущества  сельского поселения </w:t>
      </w:r>
      <w:r w:rsidR="00385D71">
        <w:rPr>
          <w:sz w:val="28"/>
          <w:szCs w:val="28"/>
        </w:rPr>
        <w:t xml:space="preserve">Каменный Брод </w:t>
      </w:r>
      <w:r>
        <w:rPr>
          <w:sz w:val="28"/>
          <w:szCs w:val="28"/>
        </w:rPr>
        <w:t>муниципального района  Челно-Вершинский Самарской области  разработана в соответствии с Федеральным законом от 21.12.2001 № 178-ФЗ «О приватизации государственного и муниципального имущества» Федеральным законом от 06.10.2003 № 131-ФЗ «Об общих принципах организации местного самоуправления в Российской Федерации».</w:t>
      </w:r>
    </w:p>
    <w:p w:rsidR="00D76500" w:rsidRDefault="00D76500" w:rsidP="00522FBF">
      <w:pPr>
        <w:tabs>
          <w:tab w:val="left" w:pos="709"/>
          <w:tab w:val="left" w:pos="53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целью </w:t>
      </w:r>
      <w:proofErr w:type="gramStart"/>
      <w:r>
        <w:rPr>
          <w:sz w:val="28"/>
          <w:szCs w:val="28"/>
        </w:rPr>
        <w:t>реализации прогнозного плана приватизации муниципального имущества сельского поселения</w:t>
      </w:r>
      <w:proofErr w:type="gramEnd"/>
      <w:r>
        <w:rPr>
          <w:sz w:val="28"/>
          <w:szCs w:val="28"/>
        </w:rPr>
        <w:t xml:space="preserve"> </w:t>
      </w:r>
      <w:r w:rsidR="00385D71">
        <w:rPr>
          <w:sz w:val="28"/>
          <w:szCs w:val="28"/>
        </w:rPr>
        <w:t xml:space="preserve">Каменный Брод </w:t>
      </w:r>
      <w:r>
        <w:rPr>
          <w:sz w:val="28"/>
          <w:szCs w:val="28"/>
        </w:rPr>
        <w:t>муниципального района Челно-Верши</w:t>
      </w:r>
      <w:r w:rsidR="00731138">
        <w:rPr>
          <w:sz w:val="28"/>
          <w:szCs w:val="28"/>
        </w:rPr>
        <w:t>нский Самарской области на 202</w:t>
      </w:r>
      <w:r w:rsidR="000C1613">
        <w:rPr>
          <w:sz w:val="28"/>
          <w:szCs w:val="28"/>
        </w:rPr>
        <w:t>6</w:t>
      </w:r>
      <w:r>
        <w:rPr>
          <w:sz w:val="28"/>
          <w:szCs w:val="28"/>
        </w:rPr>
        <w:t xml:space="preserve"> год является повышение эффективности управления муниципальной собственностью, обеспечение планомерности процесса приватизации, а также увеличение поступлений в бюджет сельского поселения </w:t>
      </w:r>
      <w:r w:rsidR="00385D71">
        <w:rPr>
          <w:sz w:val="28"/>
          <w:szCs w:val="28"/>
        </w:rPr>
        <w:t xml:space="preserve">Каменный Брод </w:t>
      </w:r>
      <w:r>
        <w:rPr>
          <w:sz w:val="28"/>
          <w:szCs w:val="28"/>
        </w:rPr>
        <w:t>в соответствующем периоде.</w:t>
      </w:r>
    </w:p>
    <w:p w:rsidR="00D76500" w:rsidRDefault="00B2109E" w:rsidP="00D7650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Приватизация в 202</w:t>
      </w:r>
      <w:r w:rsidR="000C1613">
        <w:rPr>
          <w:sz w:val="28"/>
          <w:szCs w:val="28"/>
        </w:rPr>
        <w:t>6</w:t>
      </w:r>
      <w:r w:rsidR="00D76500">
        <w:rPr>
          <w:sz w:val="28"/>
          <w:szCs w:val="28"/>
        </w:rPr>
        <w:t>году будет направлена в первую очередь на решение следующих задач:</w:t>
      </w:r>
    </w:p>
    <w:p w:rsidR="00D76500" w:rsidRDefault="00D76500" w:rsidP="00D7650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оптимизация структуры муниципальной собственности;</w:t>
      </w:r>
    </w:p>
    <w:p w:rsidR="00D76500" w:rsidRDefault="00D76500" w:rsidP="00D7650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эффективности использования муниципального имущества;</w:t>
      </w:r>
    </w:p>
    <w:p w:rsidR="00D76500" w:rsidRDefault="00D76500" w:rsidP="00D7650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-формирование доходов местного бюджета;</w:t>
      </w:r>
    </w:p>
    <w:p w:rsidR="00D76500" w:rsidRDefault="00D76500" w:rsidP="00D7650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сокращение состава имущества, не соответствующего выполнению задач органов местного самоуправления.</w:t>
      </w:r>
    </w:p>
    <w:p w:rsidR="00D76500" w:rsidRDefault="00D76500" w:rsidP="00D76500">
      <w:pPr>
        <w:tabs>
          <w:tab w:val="left" w:pos="53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Основным принципом приватизации муниципального имущества сельского поселения </w:t>
      </w:r>
      <w:r w:rsidR="00CD2AB7">
        <w:rPr>
          <w:sz w:val="28"/>
          <w:szCs w:val="28"/>
        </w:rPr>
        <w:t xml:space="preserve">Каменный Брод </w:t>
      </w:r>
      <w:r>
        <w:rPr>
          <w:sz w:val="28"/>
          <w:szCs w:val="28"/>
        </w:rPr>
        <w:t>муниципального района Челно-Вер</w:t>
      </w:r>
      <w:r w:rsidR="009A557F">
        <w:rPr>
          <w:sz w:val="28"/>
          <w:szCs w:val="28"/>
        </w:rPr>
        <w:t>шинский Самарской области в 202</w:t>
      </w:r>
      <w:r w:rsidR="000C1613">
        <w:rPr>
          <w:sz w:val="28"/>
          <w:szCs w:val="28"/>
        </w:rPr>
        <w:t>6</w:t>
      </w:r>
      <w:r>
        <w:rPr>
          <w:sz w:val="28"/>
          <w:szCs w:val="28"/>
        </w:rPr>
        <w:t xml:space="preserve"> году является обеспечение максимальной бюджетной эффективности приватизации каждого объекта муниципального имущества.</w:t>
      </w:r>
    </w:p>
    <w:p w:rsidR="00D76500" w:rsidRDefault="00D76500" w:rsidP="00D7650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Приватизацию имущества, включенного в Прогнозный план, планируется осуществить в течение финансового года.</w:t>
      </w:r>
    </w:p>
    <w:p w:rsidR="001C7118" w:rsidRDefault="001C7118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  <w:r>
        <w:rPr>
          <w:rFonts w:ascii="Times New Roman" w:hAnsi="Times New Roman"/>
          <w:i w:val="0"/>
          <w:sz w:val="32"/>
        </w:rPr>
        <w:t>Прогноз проведения приватизации муниципального имущества сельского пос</w:t>
      </w:r>
      <w:r w:rsidR="001C7118">
        <w:rPr>
          <w:rFonts w:ascii="Times New Roman" w:hAnsi="Times New Roman"/>
          <w:i w:val="0"/>
          <w:sz w:val="32"/>
        </w:rPr>
        <w:t xml:space="preserve">еления </w:t>
      </w:r>
      <w:r w:rsidR="00CD2AB7">
        <w:rPr>
          <w:sz w:val="28"/>
          <w:szCs w:val="28"/>
        </w:rPr>
        <w:t>Каменный Брод</w:t>
      </w:r>
      <w:r w:rsidR="00CD2AB7">
        <w:rPr>
          <w:rFonts w:ascii="Times New Roman" w:hAnsi="Times New Roman"/>
          <w:i w:val="0"/>
          <w:sz w:val="32"/>
        </w:rPr>
        <w:t xml:space="preserve"> </w:t>
      </w:r>
      <w:r w:rsidR="009A557F">
        <w:rPr>
          <w:rFonts w:ascii="Times New Roman" w:hAnsi="Times New Roman"/>
          <w:i w:val="0"/>
          <w:sz w:val="32"/>
        </w:rPr>
        <w:t>на 202</w:t>
      </w:r>
      <w:r w:rsidR="000C1613">
        <w:rPr>
          <w:rFonts w:ascii="Times New Roman" w:hAnsi="Times New Roman"/>
          <w:i w:val="0"/>
          <w:sz w:val="32"/>
        </w:rPr>
        <w:t>6</w:t>
      </w:r>
      <w:r w:rsidR="001C7118">
        <w:rPr>
          <w:rFonts w:ascii="Times New Roman" w:hAnsi="Times New Roman"/>
          <w:i w:val="0"/>
          <w:sz w:val="32"/>
        </w:rPr>
        <w:t xml:space="preserve"> год</w:t>
      </w:r>
    </w:p>
    <w:p w:rsidR="001C7118" w:rsidRDefault="001C7118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tbl>
      <w:tblPr>
        <w:tblStyle w:val="a5"/>
        <w:tblW w:w="0" w:type="auto"/>
        <w:tblInd w:w="-567" w:type="dxa"/>
        <w:tblLook w:val="04A0"/>
      </w:tblPr>
      <w:tblGrid>
        <w:gridCol w:w="635"/>
        <w:gridCol w:w="2088"/>
        <w:gridCol w:w="2469"/>
        <w:gridCol w:w="1180"/>
        <w:gridCol w:w="1997"/>
        <w:gridCol w:w="1629"/>
      </w:tblGrid>
      <w:tr w:rsidR="00D76500" w:rsidTr="00D76500">
        <w:trPr>
          <w:trHeight w:val="685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 xml:space="preserve"> №</w:t>
            </w:r>
          </w:p>
          <w:p w:rsidR="00D76500" w:rsidRDefault="009A557F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п.</w:t>
            </w:r>
            <w:r w:rsidR="00D76500">
              <w:rPr>
                <w:rFonts w:ascii="Times New Roman" w:hAnsi="Times New Roman"/>
                <w:i w:val="0"/>
                <w:szCs w:val="24"/>
                <w:lang w:eastAsia="en-US"/>
              </w:rPr>
              <w:t>п</w:t>
            </w: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.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500" w:rsidRDefault="00D76500" w:rsidP="001C7118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Наименование об</w:t>
            </w:r>
            <w:r w:rsidR="001C7118">
              <w:rPr>
                <w:rFonts w:ascii="Times New Roman" w:hAnsi="Times New Roman"/>
                <w:i w:val="0"/>
                <w:szCs w:val="24"/>
                <w:lang w:eastAsia="en-US"/>
              </w:rPr>
              <w:t>ъ</w:t>
            </w: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екта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500" w:rsidRDefault="00D7650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Адрес</w:t>
            </w:r>
          </w:p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местонахождения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500" w:rsidRDefault="00D7650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площадь</w:t>
            </w:r>
          </w:p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кв.м.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планируемый способ приватизации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 xml:space="preserve">год </w:t>
            </w:r>
          </w:p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выпуска</w:t>
            </w:r>
          </w:p>
        </w:tc>
      </w:tr>
      <w:tr w:rsidR="00D76500" w:rsidTr="00D76500">
        <w:trPr>
          <w:trHeight w:val="3440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 w:val="32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 w:val="32"/>
                <w:lang w:eastAsia="en-US"/>
              </w:rPr>
            </w:pP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 w:val="32"/>
                <w:lang w:eastAsia="en-US"/>
              </w:rPr>
            </w:pP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 w:val="32"/>
                <w:lang w:eastAsia="en-US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 w:val="32"/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 w:val="32"/>
                <w:lang w:eastAsia="en-US"/>
              </w:rPr>
            </w:pPr>
          </w:p>
        </w:tc>
      </w:tr>
    </w:tbl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787414" w:rsidRDefault="00787414"/>
    <w:sectPr w:rsidR="00787414" w:rsidSect="00900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110E5"/>
    <w:multiLevelType w:val="hybridMultilevel"/>
    <w:tmpl w:val="933E4298"/>
    <w:lvl w:ilvl="0" w:tplc="2C2A95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4BF2"/>
    <w:rsid w:val="000C1613"/>
    <w:rsid w:val="001C7118"/>
    <w:rsid w:val="00304BF2"/>
    <w:rsid w:val="00385D71"/>
    <w:rsid w:val="003A73CE"/>
    <w:rsid w:val="00522FBF"/>
    <w:rsid w:val="00731138"/>
    <w:rsid w:val="00787414"/>
    <w:rsid w:val="007A15A4"/>
    <w:rsid w:val="0089294E"/>
    <w:rsid w:val="009003BC"/>
    <w:rsid w:val="00987A14"/>
    <w:rsid w:val="009A557F"/>
    <w:rsid w:val="00A0786E"/>
    <w:rsid w:val="00A20640"/>
    <w:rsid w:val="00B2109E"/>
    <w:rsid w:val="00CD2AB7"/>
    <w:rsid w:val="00D10D95"/>
    <w:rsid w:val="00D61CC3"/>
    <w:rsid w:val="00D76500"/>
    <w:rsid w:val="00DE5791"/>
    <w:rsid w:val="00FD6A8D"/>
    <w:rsid w:val="00FE2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5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500"/>
    <w:pPr>
      <w:spacing w:after="0" w:line="240" w:lineRule="auto"/>
    </w:pPr>
  </w:style>
  <w:style w:type="paragraph" w:customStyle="1" w:styleId="a4">
    <w:name w:val="Дата № док"/>
    <w:basedOn w:val="a"/>
    <w:rsid w:val="00D76500"/>
    <w:pPr>
      <w:widowControl/>
      <w:autoSpaceDE/>
      <w:autoSpaceDN/>
      <w:adjustRightInd/>
      <w:ind w:left="-567" w:right="-2"/>
    </w:pPr>
    <w:rPr>
      <w:rFonts w:ascii="Arial" w:hAnsi="Arial"/>
      <w:b/>
      <w:i/>
      <w:sz w:val="24"/>
    </w:rPr>
  </w:style>
  <w:style w:type="character" w:customStyle="1" w:styleId="1">
    <w:name w:val="Заголовок №1_"/>
    <w:basedOn w:val="a0"/>
    <w:link w:val="10"/>
    <w:locked/>
    <w:rsid w:val="00D7650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D76500"/>
    <w:pPr>
      <w:shd w:val="clear" w:color="auto" w:fill="FFFFFF"/>
      <w:autoSpaceDE/>
      <w:autoSpaceDN/>
      <w:adjustRightInd/>
      <w:spacing w:before="240" w:after="240" w:line="0" w:lineRule="atLeast"/>
      <w:ind w:firstLine="780"/>
      <w:outlineLvl w:val="0"/>
    </w:pPr>
    <w:rPr>
      <w:b/>
      <w:bCs/>
      <w:sz w:val="28"/>
      <w:szCs w:val="28"/>
      <w:lang w:eastAsia="en-US"/>
    </w:rPr>
  </w:style>
  <w:style w:type="character" w:customStyle="1" w:styleId="2">
    <w:name w:val="Заголовок №2"/>
    <w:basedOn w:val="a0"/>
    <w:rsid w:val="00D7650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table" w:styleId="a5">
    <w:name w:val="Table Grid"/>
    <w:basedOn w:val="a1"/>
    <w:uiPriority w:val="59"/>
    <w:rsid w:val="00D765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qFormat/>
    <w:rsid w:val="00D7650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1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ESH</dc:creator>
  <cp:lastModifiedBy>Пользователь Windows</cp:lastModifiedBy>
  <cp:revision>12</cp:revision>
  <cp:lastPrinted>2026-04-22T08:17:00Z</cp:lastPrinted>
  <dcterms:created xsi:type="dcterms:W3CDTF">2024-04-26T04:00:00Z</dcterms:created>
  <dcterms:modified xsi:type="dcterms:W3CDTF">2026-04-22T08:18:00Z</dcterms:modified>
</cp:coreProperties>
</file>